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92495" w:rsidRPr="00064582" w:rsidRDefault="00E92495" w:rsidP="00064582">
      <w:pPr>
        <w:spacing w:after="0" w:line="240" w:lineRule="auto"/>
        <w:jc w:val="center"/>
        <w:rPr>
          <w:rFonts w:ascii="Times New Roman" w:hAnsi="Times New Roman" w:cs="Times New Roman"/>
          <w:b/>
          <w:sz w:val="24"/>
          <w:szCs w:val="24"/>
          <w:lang w:val="en-US"/>
        </w:rPr>
      </w:pPr>
      <w:r w:rsidRPr="00064582">
        <w:rPr>
          <w:rFonts w:ascii="Times New Roman" w:hAnsi="Times New Roman" w:cs="Times New Roman"/>
          <w:b/>
          <w:sz w:val="24"/>
          <w:szCs w:val="24"/>
        </w:rPr>
        <w:t>Планы</w:t>
      </w:r>
      <w:r w:rsidR="00997E5C">
        <w:rPr>
          <w:rFonts w:ascii="Times New Roman" w:hAnsi="Times New Roman" w:cs="Times New Roman"/>
          <w:b/>
          <w:sz w:val="24"/>
          <w:szCs w:val="24"/>
          <w:lang w:val="en-US"/>
        </w:rPr>
        <w:t xml:space="preserve"> </w:t>
      </w:r>
      <w:r w:rsidRPr="00064582">
        <w:rPr>
          <w:rFonts w:ascii="Times New Roman" w:hAnsi="Times New Roman" w:cs="Times New Roman"/>
          <w:b/>
          <w:sz w:val="24"/>
          <w:szCs w:val="24"/>
        </w:rPr>
        <w:t>практических</w:t>
      </w:r>
      <w:r w:rsidR="00997E5C">
        <w:rPr>
          <w:rFonts w:ascii="Times New Roman" w:hAnsi="Times New Roman" w:cs="Times New Roman"/>
          <w:b/>
          <w:sz w:val="24"/>
          <w:szCs w:val="24"/>
          <w:lang w:val="en-US"/>
        </w:rPr>
        <w:t xml:space="preserve"> </w:t>
      </w:r>
      <w:r w:rsidRPr="00064582">
        <w:rPr>
          <w:rFonts w:ascii="Times New Roman" w:hAnsi="Times New Roman" w:cs="Times New Roman"/>
          <w:b/>
          <w:sz w:val="24"/>
          <w:szCs w:val="24"/>
        </w:rPr>
        <w:t>занятий</w:t>
      </w:r>
    </w:p>
    <w:p w:rsidR="006F4158" w:rsidRPr="00064582" w:rsidRDefault="006F4158" w:rsidP="00064582">
      <w:pPr>
        <w:spacing w:after="0" w:line="240" w:lineRule="auto"/>
        <w:jc w:val="center"/>
        <w:rPr>
          <w:rFonts w:ascii="Times New Roman" w:hAnsi="Times New Roman" w:cs="Times New Roman"/>
          <w:b/>
          <w:sz w:val="24"/>
          <w:szCs w:val="24"/>
          <w:lang w:val="en-US"/>
        </w:rPr>
      </w:pPr>
      <w:r w:rsidRPr="00064582">
        <w:rPr>
          <w:rFonts w:ascii="Times New Roman" w:hAnsi="Times New Roman" w:cs="Times New Roman"/>
          <w:b/>
          <w:sz w:val="24"/>
          <w:szCs w:val="24"/>
          <w:lang w:val="en-US"/>
        </w:rPr>
        <w:t>Plans of Practical classes</w:t>
      </w:r>
    </w:p>
    <w:p w:rsidR="00CB6EC7" w:rsidRPr="00064582" w:rsidRDefault="00CB6EC7" w:rsidP="00064582">
      <w:pPr>
        <w:spacing w:after="0" w:line="240" w:lineRule="auto"/>
        <w:jc w:val="both"/>
        <w:rPr>
          <w:rFonts w:ascii="Times New Roman" w:hAnsi="Times New Roman" w:cs="Times New Roman"/>
          <w:b/>
          <w:sz w:val="24"/>
          <w:szCs w:val="24"/>
          <w:lang w:val="en-US"/>
        </w:rPr>
      </w:pPr>
    </w:p>
    <w:p w:rsidR="006F4158" w:rsidRPr="00064582" w:rsidRDefault="006F4158" w:rsidP="00064582">
      <w:pPr>
        <w:spacing w:after="0" w:line="240" w:lineRule="auto"/>
        <w:jc w:val="both"/>
        <w:rPr>
          <w:rFonts w:ascii="Times New Roman" w:hAnsi="Times New Roman" w:cs="Times New Roman"/>
          <w:sz w:val="24"/>
          <w:szCs w:val="24"/>
          <w:lang w:val="en-US"/>
        </w:rPr>
      </w:pPr>
      <w:proofErr w:type="gramStart"/>
      <w:r w:rsidRPr="00064582">
        <w:rPr>
          <w:rFonts w:ascii="Times New Roman" w:hAnsi="Times New Roman" w:cs="Times New Roman"/>
          <w:b/>
          <w:sz w:val="24"/>
          <w:szCs w:val="24"/>
          <w:lang w:val="en-US"/>
        </w:rPr>
        <w:t>Unit 1.</w:t>
      </w:r>
      <w:proofErr w:type="gramEnd"/>
      <w:r w:rsidRPr="00064582">
        <w:rPr>
          <w:rFonts w:ascii="Times New Roman" w:hAnsi="Times New Roman" w:cs="Times New Roman"/>
          <w:b/>
          <w:sz w:val="24"/>
          <w:szCs w:val="24"/>
          <w:lang w:val="en-US"/>
        </w:rPr>
        <w:t xml:space="preserve"> Lexical theme</w:t>
      </w:r>
      <w:proofErr w:type="gramStart"/>
      <w:r w:rsidRPr="00064582">
        <w:rPr>
          <w:rFonts w:ascii="Times New Roman" w:hAnsi="Times New Roman" w:cs="Times New Roman"/>
          <w:b/>
          <w:sz w:val="24"/>
          <w:szCs w:val="24"/>
          <w:lang w:val="en-US"/>
        </w:rPr>
        <w:t>:</w:t>
      </w:r>
      <w:r w:rsidR="008F1D81">
        <w:rPr>
          <w:rFonts w:ascii="Times New Roman" w:hAnsi="Times New Roman" w:cs="Times New Roman"/>
          <w:b/>
          <w:sz w:val="24"/>
          <w:szCs w:val="24"/>
          <w:lang w:val="en-US"/>
        </w:rPr>
        <w:t xml:space="preserve"> </w:t>
      </w:r>
      <w:r w:rsidR="007B656D" w:rsidRPr="00064582">
        <w:rPr>
          <w:rFonts w:ascii="Times New Roman" w:hAnsi="Times New Roman" w:cs="Times New Roman"/>
          <w:b/>
          <w:sz w:val="24"/>
          <w:szCs w:val="24"/>
          <w:lang w:val="en-US"/>
        </w:rPr>
        <w:t>”</w:t>
      </w:r>
      <w:proofErr w:type="gramEnd"/>
      <w:r w:rsidR="008F1D81">
        <w:rPr>
          <w:rFonts w:ascii="Times New Roman" w:hAnsi="Times New Roman" w:cs="Times New Roman"/>
          <w:b/>
          <w:sz w:val="24"/>
          <w:szCs w:val="24"/>
          <w:lang w:val="en-US"/>
        </w:rPr>
        <w:t>R</w:t>
      </w:r>
      <w:r w:rsidR="00E92495" w:rsidRPr="00064582">
        <w:rPr>
          <w:rFonts w:ascii="Times New Roman" w:hAnsi="Times New Roman" w:cs="Times New Roman"/>
          <w:b/>
          <w:sz w:val="24"/>
          <w:szCs w:val="24"/>
          <w:lang w:val="en-US"/>
        </w:rPr>
        <w:t>esearch work</w:t>
      </w:r>
      <w:r w:rsidR="008F1D81">
        <w:rPr>
          <w:rFonts w:ascii="Times New Roman" w:hAnsi="Times New Roman" w:cs="Times New Roman"/>
          <w:b/>
          <w:sz w:val="24"/>
          <w:szCs w:val="24"/>
          <w:lang w:val="en-US"/>
        </w:rPr>
        <w:t xml:space="preserve"> of a post-graduated student</w:t>
      </w:r>
      <w:r w:rsidRPr="00064582">
        <w:rPr>
          <w:rFonts w:ascii="Times New Roman" w:hAnsi="Times New Roman" w:cs="Times New Roman"/>
          <w:b/>
          <w:sz w:val="24"/>
          <w:szCs w:val="24"/>
          <w:lang w:val="en-US"/>
        </w:rPr>
        <w:t>”</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b/>
          <w:sz w:val="24"/>
          <w:szCs w:val="24"/>
          <w:lang w:val="en-US"/>
        </w:rPr>
        <w:t>Grammar:</w:t>
      </w:r>
      <w:r w:rsidRPr="00064582">
        <w:rPr>
          <w:rFonts w:ascii="Times New Roman" w:hAnsi="Times New Roman" w:cs="Times New Roman"/>
          <w:sz w:val="24"/>
          <w:szCs w:val="24"/>
          <w:lang w:val="en-US"/>
        </w:rPr>
        <w:t xml:space="preserve"> Verb Tenses in Act</w:t>
      </w:r>
      <w:r w:rsidR="008F1D81">
        <w:rPr>
          <w:rFonts w:ascii="Times New Roman" w:hAnsi="Times New Roman" w:cs="Times New Roman"/>
          <w:sz w:val="24"/>
          <w:szCs w:val="24"/>
          <w:lang w:val="en-US"/>
        </w:rPr>
        <w:t xml:space="preserve">ive and Passive Voice </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The number of hours -</w:t>
      </w:r>
      <w:r w:rsidR="00E92495" w:rsidRPr="00064582">
        <w:rPr>
          <w:rFonts w:ascii="Times New Roman" w:hAnsi="Times New Roman" w:cs="Times New Roman"/>
          <w:sz w:val="24"/>
          <w:szCs w:val="24"/>
          <w:lang w:val="en-US"/>
        </w:rPr>
        <w:t>4</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Plan:</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1.</w:t>
      </w:r>
      <w:r w:rsidRPr="00064582">
        <w:rPr>
          <w:rFonts w:ascii="Times New Roman" w:hAnsi="Times New Roman" w:cs="Times New Roman"/>
          <w:sz w:val="24"/>
          <w:szCs w:val="24"/>
          <w:lang w:val="en-US"/>
        </w:rPr>
        <w:tab/>
        <w:t xml:space="preserve">Introduction of the Vocabulary of the Unit. </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2.</w:t>
      </w:r>
      <w:r w:rsidRPr="00064582">
        <w:rPr>
          <w:rFonts w:ascii="Times New Roman" w:hAnsi="Times New Roman" w:cs="Times New Roman"/>
          <w:sz w:val="24"/>
          <w:szCs w:val="24"/>
          <w:lang w:val="en-US"/>
        </w:rPr>
        <w:tab/>
        <w:t>Doing different kinds of exercises aimed at the development of students’ skills and habits in oral and written speech on the theme “</w:t>
      </w:r>
      <w:r w:rsidR="00E92495" w:rsidRPr="00064582">
        <w:rPr>
          <w:rFonts w:ascii="Times New Roman" w:hAnsi="Times New Roman" w:cs="Times New Roman"/>
          <w:sz w:val="24"/>
          <w:szCs w:val="24"/>
          <w:lang w:val="en-US"/>
        </w:rPr>
        <w:t>My research work</w:t>
      </w:r>
      <w:r w:rsidRPr="00064582">
        <w:rPr>
          <w:rFonts w:ascii="Times New Roman" w:hAnsi="Times New Roman" w:cs="Times New Roman"/>
          <w:sz w:val="24"/>
          <w:szCs w:val="24"/>
          <w:lang w:val="en-US"/>
        </w:rPr>
        <w:t>” and memorizing the new words on the topic.</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3.</w:t>
      </w:r>
      <w:r w:rsidRPr="00064582">
        <w:rPr>
          <w:rFonts w:ascii="Times New Roman" w:hAnsi="Times New Roman" w:cs="Times New Roman"/>
          <w:sz w:val="24"/>
          <w:szCs w:val="24"/>
          <w:lang w:val="en-US"/>
        </w:rPr>
        <w:tab/>
        <w:t xml:space="preserve"> Development of students’ reading and speaking skills in the process of reading and discussion of the text of Unit 1, fulfillment of various exercises and tasks. </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4.</w:t>
      </w:r>
      <w:r w:rsidRPr="00064582">
        <w:rPr>
          <w:rFonts w:ascii="Times New Roman" w:hAnsi="Times New Roman" w:cs="Times New Roman"/>
          <w:sz w:val="24"/>
          <w:szCs w:val="24"/>
          <w:lang w:val="en-US"/>
        </w:rPr>
        <w:tab/>
        <w:t>Doing grammar exercises</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5.</w:t>
      </w:r>
      <w:r w:rsidRPr="00064582">
        <w:rPr>
          <w:rFonts w:ascii="Times New Roman" w:hAnsi="Times New Roman" w:cs="Times New Roman"/>
          <w:sz w:val="24"/>
          <w:szCs w:val="24"/>
          <w:lang w:val="en-US"/>
        </w:rPr>
        <w:tab/>
        <w:t>Monologues and dialogues on the theme “</w:t>
      </w:r>
      <w:r w:rsidR="00E92495" w:rsidRPr="00064582">
        <w:rPr>
          <w:rFonts w:ascii="Times New Roman" w:hAnsi="Times New Roman" w:cs="Times New Roman"/>
          <w:sz w:val="24"/>
          <w:szCs w:val="24"/>
          <w:lang w:val="en-US"/>
        </w:rPr>
        <w:t xml:space="preserve">My research work </w:t>
      </w:r>
      <w:r w:rsidRPr="00064582">
        <w:rPr>
          <w:rFonts w:ascii="Times New Roman" w:hAnsi="Times New Roman" w:cs="Times New Roman"/>
          <w:sz w:val="24"/>
          <w:szCs w:val="24"/>
          <w:lang w:val="en-US"/>
        </w:rPr>
        <w:t>»</w:t>
      </w:r>
    </w:p>
    <w:p w:rsidR="006F4158" w:rsidRPr="00064582" w:rsidRDefault="006F4158" w:rsidP="00064582">
      <w:pPr>
        <w:spacing w:after="0" w:line="240" w:lineRule="auto"/>
        <w:jc w:val="both"/>
        <w:rPr>
          <w:rFonts w:ascii="Times New Roman" w:hAnsi="Times New Roman" w:cs="Times New Roman"/>
          <w:sz w:val="24"/>
          <w:szCs w:val="24"/>
          <w:lang w:val="kk-KZ"/>
        </w:rPr>
      </w:pPr>
      <w:r w:rsidRPr="00064582">
        <w:rPr>
          <w:rFonts w:ascii="Times New Roman" w:hAnsi="Times New Roman" w:cs="Times New Roman"/>
          <w:sz w:val="24"/>
          <w:szCs w:val="24"/>
          <w:lang w:val="en-US"/>
        </w:rPr>
        <w:tab/>
        <w:t>L-</w:t>
      </w:r>
      <w:r w:rsidR="00F26518" w:rsidRPr="00064582">
        <w:rPr>
          <w:rFonts w:ascii="Times New Roman" w:hAnsi="Times New Roman" w:cs="Times New Roman"/>
          <w:sz w:val="24"/>
          <w:szCs w:val="24"/>
          <w:lang w:val="en-US"/>
        </w:rPr>
        <w:t>1</w:t>
      </w:r>
      <w:proofErr w:type="gramStart"/>
      <w:r w:rsidR="00F26518" w:rsidRPr="00064582">
        <w:rPr>
          <w:rFonts w:ascii="Times New Roman" w:hAnsi="Times New Roman" w:cs="Times New Roman"/>
          <w:sz w:val="24"/>
          <w:szCs w:val="24"/>
          <w:lang w:val="en-US"/>
        </w:rPr>
        <w:t>,2,3,4,5,6</w:t>
      </w:r>
      <w:proofErr w:type="gramEnd"/>
      <w:r w:rsidRPr="00064582">
        <w:rPr>
          <w:rFonts w:ascii="Times New Roman" w:hAnsi="Times New Roman" w:cs="Times New Roman"/>
          <w:sz w:val="24"/>
          <w:szCs w:val="24"/>
          <w:lang w:val="en-US"/>
        </w:rPr>
        <w:t>.</w:t>
      </w:r>
    </w:p>
    <w:p w:rsidR="007B656D" w:rsidRPr="00064582" w:rsidRDefault="007B656D" w:rsidP="00064582">
      <w:pPr>
        <w:spacing w:after="0" w:line="240" w:lineRule="auto"/>
        <w:jc w:val="both"/>
        <w:rPr>
          <w:rFonts w:ascii="Times New Roman" w:hAnsi="Times New Roman" w:cs="Times New Roman"/>
          <w:sz w:val="24"/>
          <w:szCs w:val="24"/>
          <w:lang w:val="kk-KZ"/>
        </w:rPr>
      </w:pPr>
    </w:p>
    <w:p w:rsidR="007B656D" w:rsidRPr="00064582" w:rsidRDefault="006F4158" w:rsidP="00064582">
      <w:pPr>
        <w:spacing w:after="0" w:line="240" w:lineRule="auto"/>
        <w:jc w:val="both"/>
        <w:rPr>
          <w:rFonts w:ascii="Times New Roman" w:hAnsi="Times New Roman" w:cs="Times New Roman"/>
          <w:sz w:val="24"/>
          <w:szCs w:val="24"/>
          <w:lang w:val="kk-KZ"/>
        </w:rPr>
      </w:pPr>
      <w:proofErr w:type="gramStart"/>
      <w:r w:rsidRPr="00064582">
        <w:rPr>
          <w:rFonts w:ascii="Times New Roman" w:hAnsi="Times New Roman" w:cs="Times New Roman"/>
          <w:b/>
          <w:sz w:val="24"/>
          <w:szCs w:val="24"/>
          <w:lang w:val="en-US"/>
        </w:rPr>
        <w:t>Unit 2.</w:t>
      </w:r>
      <w:proofErr w:type="gramEnd"/>
      <w:r w:rsidRPr="00064582">
        <w:rPr>
          <w:rFonts w:ascii="Times New Roman" w:hAnsi="Times New Roman" w:cs="Times New Roman"/>
          <w:b/>
          <w:sz w:val="24"/>
          <w:szCs w:val="24"/>
          <w:lang w:val="en-US"/>
        </w:rPr>
        <w:t xml:space="preserve"> Lexical theme:“</w:t>
      </w:r>
      <w:r w:rsidR="00E92495" w:rsidRPr="00064582">
        <w:rPr>
          <w:rFonts w:ascii="Times New Roman" w:hAnsi="Times New Roman" w:cs="Times New Roman"/>
          <w:b/>
          <w:sz w:val="24"/>
          <w:szCs w:val="24"/>
          <w:lang w:val="en-US"/>
        </w:rPr>
        <w:t>Classic scientific works in the student’s specialty</w:t>
      </w:r>
      <w:r w:rsidRPr="00064582">
        <w:rPr>
          <w:rFonts w:ascii="Times New Roman" w:hAnsi="Times New Roman" w:cs="Times New Roman"/>
          <w:b/>
          <w:sz w:val="24"/>
          <w:szCs w:val="24"/>
          <w:lang w:val="en-US"/>
        </w:rPr>
        <w:t>”</w:t>
      </w:r>
    </w:p>
    <w:p w:rsidR="008F1D81" w:rsidRPr="008F1D81"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b/>
          <w:sz w:val="24"/>
          <w:szCs w:val="24"/>
          <w:lang w:val="en-US"/>
        </w:rPr>
        <w:t>Grammar:</w:t>
      </w:r>
      <w:r w:rsidR="008F1D81">
        <w:rPr>
          <w:rFonts w:ascii="Times New Roman" w:hAnsi="Times New Roman" w:cs="Times New Roman"/>
          <w:b/>
          <w:sz w:val="24"/>
          <w:szCs w:val="24"/>
          <w:lang w:val="en-US"/>
        </w:rPr>
        <w:t xml:space="preserve"> </w:t>
      </w:r>
      <w:r w:rsidR="008F1D81" w:rsidRPr="00064582">
        <w:rPr>
          <w:rFonts w:ascii="Times New Roman" w:hAnsi="Times New Roman" w:cs="Times New Roman"/>
          <w:sz w:val="24"/>
          <w:szCs w:val="24"/>
          <w:lang w:val="en-US"/>
        </w:rPr>
        <w:t>Modal Verbs.</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 xml:space="preserve">The number of hours - </w:t>
      </w:r>
      <w:r w:rsidR="00E92495" w:rsidRPr="00064582">
        <w:rPr>
          <w:rFonts w:ascii="Times New Roman" w:hAnsi="Times New Roman" w:cs="Times New Roman"/>
          <w:sz w:val="24"/>
          <w:szCs w:val="24"/>
          <w:lang w:val="en-US"/>
        </w:rPr>
        <w:t>4</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Plan:</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1.</w:t>
      </w:r>
      <w:r w:rsidRPr="00064582">
        <w:rPr>
          <w:rFonts w:ascii="Times New Roman" w:hAnsi="Times New Roman" w:cs="Times New Roman"/>
          <w:sz w:val="24"/>
          <w:szCs w:val="24"/>
          <w:lang w:val="en-US"/>
        </w:rPr>
        <w:tab/>
        <w:t xml:space="preserve">Introduction of the Vocabulary of the Unit. </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2.</w:t>
      </w:r>
      <w:r w:rsidRPr="00064582">
        <w:rPr>
          <w:rFonts w:ascii="Times New Roman" w:hAnsi="Times New Roman" w:cs="Times New Roman"/>
          <w:sz w:val="24"/>
          <w:szCs w:val="24"/>
          <w:lang w:val="en-US"/>
        </w:rPr>
        <w:tab/>
        <w:t xml:space="preserve">Doing different kinds of exercises aimed at the development of students’ skills and habits in oral and written speech on the </w:t>
      </w:r>
      <w:proofErr w:type="gramStart"/>
      <w:r w:rsidRPr="00064582">
        <w:rPr>
          <w:rFonts w:ascii="Times New Roman" w:hAnsi="Times New Roman" w:cs="Times New Roman"/>
          <w:sz w:val="24"/>
          <w:szCs w:val="24"/>
          <w:lang w:val="en-US"/>
        </w:rPr>
        <w:t>theme  and</w:t>
      </w:r>
      <w:proofErr w:type="gramEnd"/>
      <w:r w:rsidRPr="00064582">
        <w:rPr>
          <w:rFonts w:ascii="Times New Roman" w:hAnsi="Times New Roman" w:cs="Times New Roman"/>
          <w:sz w:val="24"/>
          <w:szCs w:val="24"/>
          <w:lang w:val="en-US"/>
        </w:rPr>
        <w:t xml:space="preserve"> memorizing the new words on the topic.</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3.</w:t>
      </w:r>
      <w:r w:rsidRPr="00064582">
        <w:rPr>
          <w:rFonts w:ascii="Times New Roman" w:hAnsi="Times New Roman" w:cs="Times New Roman"/>
          <w:sz w:val="24"/>
          <w:szCs w:val="24"/>
          <w:lang w:val="en-US"/>
        </w:rPr>
        <w:tab/>
        <w:t xml:space="preserve"> Development of students’ reading and speaking skills in the process of reading and discussion of the text of Unit 2, fulfillment of various exercises and tasks. </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4.</w:t>
      </w:r>
      <w:r w:rsidRPr="00064582">
        <w:rPr>
          <w:rFonts w:ascii="Times New Roman" w:hAnsi="Times New Roman" w:cs="Times New Roman"/>
          <w:sz w:val="24"/>
          <w:szCs w:val="24"/>
          <w:lang w:val="en-US"/>
        </w:rPr>
        <w:tab/>
        <w:t>Doing grammar exercises</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5.</w:t>
      </w:r>
      <w:r w:rsidRPr="00064582">
        <w:rPr>
          <w:rFonts w:ascii="Times New Roman" w:hAnsi="Times New Roman" w:cs="Times New Roman"/>
          <w:sz w:val="24"/>
          <w:szCs w:val="24"/>
          <w:lang w:val="en-US"/>
        </w:rPr>
        <w:tab/>
        <w:t>Monologues and dialogues on the theme “</w:t>
      </w:r>
      <w:r w:rsidR="00FB657B" w:rsidRPr="00064582">
        <w:rPr>
          <w:rFonts w:ascii="Times New Roman" w:hAnsi="Times New Roman" w:cs="Times New Roman"/>
          <w:sz w:val="24"/>
          <w:szCs w:val="24"/>
          <w:lang w:val="en-US"/>
        </w:rPr>
        <w:t xml:space="preserve">Classic scientific works in the student’s specialty </w:t>
      </w:r>
      <w:r w:rsidRPr="00064582">
        <w:rPr>
          <w:rFonts w:ascii="Times New Roman" w:hAnsi="Times New Roman" w:cs="Times New Roman"/>
          <w:sz w:val="24"/>
          <w:szCs w:val="24"/>
          <w:lang w:val="en-US"/>
        </w:rPr>
        <w:t xml:space="preserve">“  </w:t>
      </w:r>
    </w:p>
    <w:p w:rsidR="00F26518" w:rsidRPr="00064582" w:rsidRDefault="00F26518" w:rsidP="00064582">
      <w:pPr>
        <w:spacing w:after="0" w:line="240" w:lineRule="auto"/>
        <w:jc w:val="both"/>
        <w:rPr>
          <w:rFonts w:ascii="Times New Roman" w:hAnsi="Times New Roman" w:cs="Times New Roman"/>
          <w:sz w:val="24"/>
          <w:szCs w:val="24"/>
          <w:lang w:val="kk-KZ"/>
        </w:rPr>
      </w:pPr>
      <w:r w:rsidRPr="00064582">
        <w:rPr>
          <w:rFonts w:ascii="Times New Roman" w:hAnsi="Times New Roman" w:cs="Times New Roman"/>
          <w:sz w:val="24"/>
          <w:szCs w:val="24"/>
          <w:lang w:val="en-US"/>
        </w:rPr>
        <w:tab/>
        <w:t>L-1</w:t>
      </w:r>
      <w:proofErr w:type="gramStart"/>
      <w:r w:rsidRPr="00064582">
        <w:rPr>
          <w:rFonts w:ascii="Times New Roman" w:hAnsi="Times New Roman" w:cs="Times New Roman"/>
          <w:sz w:val="24"/>
          <w:szCs w:val="24"/>
          <w:lang w:val="en-US"/>
        </w:rPr>
        <w:t>,2,3,4,5,6</w:t>
      </w:r>
      <w:proofErr w:type="gramEnd"/>
      <w:r w:rsidRPr="00064582">
        <w:rPr>
          <w:rFonts w:ascii="Times New Roman" w:hAnsi="Times New Roman" w:cs="Times New Roman"/>
          <w:sz w:val="24"/>
          <w:szCs w:val="24"/>
          <w:lang w:val="en-US"/>
        </w:rPr>
        <w:t>.</w:t>
      </w:r>
    </w:p>
    <w:p w:rsidR="006F4158" w:rsidRPr="00064582" w:rsidRDefault="006F4158" w:rsidP="00064582">
      <w:pPr>
        <w:spacing w:after="0" w:line="240" w:lineRule="auto"/>
        <w:jc w:val="both"/>
        <w:rPr>
          <w:rFonts w:ascii="Times New Roman" w:hAnsi="Times New Roman" w:cs="Times New Roman"/>
          <w:sz w:val="24"/>
          <w:szCs w:val="24"/>
          <w:lang w:val="kk-KZ"/>
        </w:rPr>
      </w:pPr>
    </w:p>
    <w:p w:rsidR="007B656D" w:rsidRPr="00064582" w:rsidRDefault="007B656D" w:rsidP="00064582">
      <w:pPr>
        <w:spacing w:after="0" w:line="240" w:lineRule="auto"/>
        <w:jc w:val="both"/>
        <w:rPr>
          <w:rFonts w:ascii="Times New Roman" w:hAnsi="Times New Roman" w:cs="Times New Roman"/>
          <w:sz w:val="24"/>
          <w:szCs w:val="24"/>
          <w:lang w:val="kk-KZ"/>
        </w:rPr>
      </w:pPr>
    </w:p>
    <w:p w:rsidR="006F4158" w:rsidRPr="00064582" w:rsidRDefault="006F4158" w:rsidP="00064582">
      <w:pPr>
        <w:spacing w:after="0" w:line="240" w:lineRule="auto"/>
        <w:jc w:val="both"/>
        <w:rPr>
          <w:rFonts w:ascii="Times New Roman" w:hAnsi="Times New Roman" w:cs="Times New Roman"/>
          <w:b/>
          <w:sz w:val="24"/>
          <w:szCs w:val="24"/>
          <w:lang w:val="en-US"/>
        </w:rPr>
      </w:pPr>
      <w:proofErr w:type="gramStart"/>
      <w:r w:rsidRPr="00064582">
        <w:rPr>
          <w:rFonts w:ascii="Times New Roman" w:hAnsi="Times New Roman" w:cs="Times New Roman"/>
          <w:b/>
          <w:sz w:val="24"/>
          <w:szCs w:val="24"/>
          <w:lang w:val="en-US"/>
        </w:rPr>
        <w:t>Unit 3.</w:t>
      </w:r>
      <w:proofErr w:type="gramEnd"/>
      <w:r w:rsidRPr="00064582">
        <w:rPr>
          <w:rFonts w:ascii="Times New Roman" w:hAnsi="Times New Roman" w:cs="Times New Roman"/>
          <w:b/>
          <w:sz w:val="24"/>
          <w:szCs w:val="24"/>
          <w:lang w:val="en-US"/>
        </w:rPr>
        <w:t xml:space="preserve"> Lexical theme: “</w:t>
      </w:r>
      <w:r w:rsidR="00FB657B" w:rsidRPr="00064582">
        <w:rPr>
          <w:rFonts w:ascii="Times New Roman" w:hAnsi="Times New Roman" w:cs="Times New Roman"/>
          <w:b/>
          <w:sz w:val="24"/>
          <w:szCs w:val="24"/>
          <w:lang w:val="en-US"/>
        </w:rPr>
        <w:t>Scientific research and new technologies</w:t>
      </w:r>
      <w:r w:rsidRPr="00064582">
        <w:rPr>
          <w:rFonts w:ascii="Times New Roman" w:hAnsi="Times New Roman" w:cs="Times New Roman"/>
          <w:b/>
          <w:sz w:val="24"/>
          <w:szCs w:val="24"/>
          <w:lang w:val="en-US"/>
        </w:rPr>
        <w:t xml:space="preserve">”  </w:t>
      </w:r>
    </w:p>
    <w:p w:rsidR="008F1D81"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b/>
          <w:sz w:val="24"/>
          <w:szCs w:val="24"/>
          <w:lang w:val="en-US"/>
        </w:rPr>
        <w:t>Grammar:</w:t>
      </w:r>
      <w:r w:rsidRPr="00064582">
        <w:rPr>
          <w:rFonts w:ascii="Times New Roman" w:hAnsi="Times New Roman" w:cs="Times New Roman"/>
          <w:sz w:val="24"/>
          <w:szCs w:val="24"/>
          <w:lang w:val="en-US"/>
        </w:rPr>
        <w:t xml:space="preserve"> </w:t>
      </w:r>
      <w:r w:rsidR="008F1D81" w:rsidRPr="00064582">
        <w:rPr>
          <w:rFonts w:ascii="Times New Roman" w:hAnsi="Times New Roman" w:cs="Times New Roman"/>
          <w:sz w:val="24"/>
          <w:szCs w:val="24"/>
          <w:lang w:val="en-US"/>
        </w:rPr>
        <w:t xml:space="preserve">The Infinitive. </w:t>
      </w:r>
      <w:proofErr w:type="gramStart"/>
      <w:r w:rsidR="008F1D81" w:rsidRPr="00064582">
        <w:rPr>
          <w:rFonts w:ascii="Times New Roman" w:hAnsi="Times New Roman" w:cs="Times New Roman"/>
          <w:sz w:val="24"/>
          <w:szCs w:val="24"/>
          <w:lang w:val="en-US"/>
        </w:rPr>
        <w:t>The Infinitive Constructions.</w:t>
      </w:r>
      <w:proofErr w:type="gramEnd"/>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 xml:space="preserve">The number of hours - </w:t>
      </w:r>
      <w:r w:rsidR="008F1D81">
        <w:rPr>
          <w:rFonts w:ascii="Times New Roman" w:hAnsi="Times New Roman" w:cs="Times New Roman"/>
          <w:sz w:val="24"/>
          <w:szCs w:val="24"/>
          <w:lang w:val="en-US"/>
        </w:rPr>
        <w:t>6</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Plan:</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1.</w:t>
      </w:r>
      <w:r w:rsidRPr="00064582">
        <w:rPr>
          <w:rFonts w:ascii="Times New Roman" w:hAnsi="Times New Roman" w:cs="Times New Roman"/>
          <w:sz w:val="24"/>
          <w:szCs w:val="24"/>
          <w:lang w:val="en-US"/>
        </w:rPr>
        <w:tab/>
        <w:t xml:space="preserve">Introduction of the Vocabulary of the Unit. </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2.</w:t>
      </w:r>
      <w:r w:rsidRPr="00064582">
        <w:rPr>
          <w:rFonts w:ascii="Times New Roman" w:hAnsi="Times New Roman" w:cs="Times New Roman"/>
          <w:sz w:val="24"/>
          <w:szCs w:val="24"/>
          <w:lang w:val="en-US"/>
        </w:rPr>
        <w:tab/>
        <w:t>Doing different kinds of exercises aimed at the development of students’ skills and habits in oral and written speech on the theme and memorizing the new words on the topic.</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3.</w:t>
      </w:r>
      <w:r w:rsidRPr="00064582">
        <w:rPr>
          <w:rFonts w:ascii="Times New Roman" w:hAnsi="Times New Roman" w:cs="Times New Roman"/>
          <w:sz w:val="24"/>
          <w:szCs w:val="24"/>
          <w:lang w:val="en-US"/>
        </w:rPr>
        <w:tab/>
        <w:t xml:space="preserve"> Development of students’ reading and speaking skills in the process of reading and discussion of the text of Unit 3, fulfillment of various exercises and tasks. </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4.</w:t>
      </w:r>
      <w:r w:rsidRPr="00064582">
        <w:rPr>
          <w:rFonts w:ascii="Times New Roman" w:hAnsi="Times New Roman" w:cs="Times New Roman"/>
          <w:sz w:val="24"/>
          <w:szCs w:val="24"/>
          <w:lang w:val="en-US"/>
        </w:rPr>
        <w:tab/>
        <w:t>Doing grammar exercises</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5.</w:t>
      </w:r>
      <w:r w:rsidRPr="00064582">
        <w:rPr>
          <w:rFonts w:ascii="Times New Roman" w:hAnsi="Times New Roman" w:cs="Times New Roman"/>
          <w:sz w:val="24"/>
          <w:szCs w:val="24"/>
          <w:lang w:val="en-US"/>
        </w:rPr>
        <w:tab/>
        <w:t>Monologues and dialogues on the theme “</w:t>
      </w:r>
      <w:r w:rsidR="00FB657B" w:rsidRPr="00064582">
        <w:rPr>
          <w:rFonts w:ascii="Times New Roman" w:hAnsi="Times New Roman" w:cs="Times New Roman"/>
          <w:sz w:val="24"/>
          <w:szCs w:val="24"/>
          <w:lang w:val="en-US"/>
        </w:rPr>
        <w:t xml:space="preserve">Scientific research and new technologies </w:t>
      </w:r>
      <w:r w:rsidRPr="00064582">
        <w:rPr>
          <w:rFonts w:ascii="Times New Roman" w:hAnsi="Times New Roman" w:cs="Times New Roman"/>
          <w:sz w:val="24"/>
          <w:szCs w:val="24"/>
          <w:lang w:val="en-US"/>
        </w:rPr>
        <w:t>“</w:t>
      </w:r>
    </w:p>
    <w:p w:rsidR="00F26518" w:rsidRPr="00064582" w:rsidRDefault="006F4158" w:rsidP="00064582">
      <w:pPr>
        <w:spacing w:after="0" w:line="240" w:lineRule="auto"/>
        <w:jc w:val="both"/>
        <w:rPr>
          <w:rFonts w:ascii="Times New Roman" w:hAnsi="Times New Roman" w:cs="Times New Roman"/>
          <w:sz w:val="24"/>
          <w:szCs w:val="24"/>
          <w:lang w:val="kk-KZ"/>
        </w:rPr>
      </w:pPr>
      <w:r w:rsidRPr="00064582">
        <w:rPr>
          <w:rFonts w:ascii="Times New Roman" w:hAnsi="Times New Roman" w:cs="Times New Roman"/>
          <w:sz w:val="24"/>
          <w:szCs w:val="24"/>
          <w:lang w:val="en-US"/>
        </w:rPr>
        <w:tab/>
      </w:r>
      <w:r w:rsidR="00F26518" w:rsidRPr="00064582">
        <w:rPr>
          <w:rFonts w:ascii="Times New Roman" w:hAnsi="Times New Roman" w:cs="Times New Roman"/>
          <w:sz w:val="24"/>
          <w:szCs w:val="24"/>
          <w:lang w:val="en-US"/>
        </w:rPr>
        <w:t>L-1</w:t>
      </w:r>
      <w:proofErr w:type="gramStart"/>
      <w:r w:rsidR="00F26518" w:rsidRPr="00064582">
        <w:rPr>
          <w:rFonts w:ascii="Times New Roman" w:hAnsi="Times New Roman" w:cs="Times New Roman"/>
          <w:sz w:val="24"/>
          <w:szCs w:val="24"/>
          <w:lang w:val="en-US"/>
        </w:rPr>
        <w:t>,2,3,4,5,6</w:t>
      </w:r>
      <w:proofErr w:type="gramEnd"/>
      <w:r w:rsidR="00F26518" w:rsidRPr="00064582">
        <w:rPr>
          <w:rFonts w:ascii="Times New Roman" w:hAnsi="Times New Roman" w:cs="Times New Roman"/>
          <w:sz w:val="24"/>
          <w:szCs w:val="24"/>
          <w:lang w:val="en-US"/>
        </w:rPr>
        <w:t>.</w:t>
      </w:r>
    </w:p>
    <w:p w:rsidR="00F26518" w:rsidRPr="00064582" w:rsidRDefault="00F26518" w:rsidP="00064582">
      <w:pPr>
        <w:spacing w:after="0" w:line="240" w:lineRule="auto"/>
        <w:jc w:val="both"/>
        <w:rPr>
          <w:rFonts w:ascii="Times New Roman" w:hAnsi="Times New Roman" w:cs="Times New Roman"/>
          <w:b/>
          <w:sz w:val="24"/>
          <w:szCs w:val="24"/>
          <w:lang w:val="en-US"/>
        </w:rPr>
      </w:pPr>
    </w:p>
    <w:p w:rsidR="006F4158" w:rsidRPr="00064582" w:rsidRDefault="006F4158" w:rsidP="00064582">
      <w:pPr>
        <w:spacing w:after="0" w:line="240" w:lineRule="auto"/>
        <w:jc w:val="both"/>
        <w:rPr>
          <w:rFonts w:ascii="Times New Roman" w:hAnsi="Times New Roman" w:cs="Times New Roman"/>
          <w:b/>
          <w:sz w:val="24"/>
          <w:szCs w:val="24"/>
          <w:lang w:val="en-US"/>
        </w:rPr>
      </w:pPr>
      <w:proofErr w:type="gramStart"/>
      <w:r w:rsidRPr="00064582">
        <w:rPr>
          <w:rFonts w:ascii="Times New Roman" w:hAnsi="Times New Roman" w:cs="Times New Roman"/>
          <w:b/>
          <w:sz w:val="24"/>
          <w:szCs w:val="24"/>
          <w:lang w:val="en-US"/>
        </w:rPr>
        <w:t>Unit 4.</w:t>
      </w:r>
      <w:proofErr w:type="gramEnd"/>
      <w:r w:rsidRPr="00064582">
        <w:rPr>
          <w:rFonts w:ascii="Times New Roman" w:hAnsi="Times New Roman" w:cs="Times New Roman"/>
          <w:b/>
          <w:sz w:val="24"/>
          <w:szCs w:val="24"/>
          <w:lang w:val="en-US"/>
        </w:rPr>
        <w:t xml:space="preserve"> Lexical theme: “</w:t>
      </w:r>
      <w:r w:rsidR="00FB657B" w:rsidRPr="00064582">
        <w:rPr>
          <w:rFonts w:ascii="Times New Roman" w:hAnsi="Times New Roman" w:cs="Times New Roman"/>
          <w:b/>
          <w:sz w:val="24"/>
          <w:szCs w:val="24"/>
          <w:lang w:val="en-US"/>
        </w:rPr>
        <w:t>The scientific library</w:t>
      </w:r>
      <w:r w:rsidRPr="00064582">
        <w:rPr>
          <w:rFonts w:ascii="Times New Roman" w:hAnsi="Times New Roman" w:cs="Times New Roman"/>
          <w:b/>
          <w:sz w:val="24"/>
          <w:szCs w:val="24"/>
          <w:lang w:val="en-US"/>
        </w:rPr>
        <w:t xml:space="preserve">”  </w:t>
      </w:r>
    </w:p>
    <w:p w:rsidR="008F1D81" w:rsidRPr="008F1D81"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b/>
          <w:sz w:val="24"/>
          <w:szCs w:val="24"/>
          <w:lang w:val="en-US"/>
        </w:rPr>
        <w:t>Grammar:</w:t>
      </w:r>
      <w:r w:rsidR="008F1D81">
        <w:rPr>
          <w:rFonts w:ascii="Times New Roman" w:hAnsi="Times New Roman" w:cs="Times New Roman"/>
          <w:b/>
          <w:sz w:val="24"/>
          <w:szCs w:val="24"/>
          <w:lang w:val="en-US"/>
        </w:rPr>
        <w:t xml:space="preserve"> </w:t>
      </w:r>
      <w:r w:rsidR="008F1D81" w:rsidRPr="00064582">
        <w:rPr>
          <w:rFonts w:ascii="Times New Roman" w:hAnsi="Times New Roman" w:cs="Times New Roman"/>
          <w:sz w:val="24"/>
          <w:szCs w:val="24"/>
          <w:lang w:val="en-US"/>
        </w:rPr>
        <w:t>Participle I, Participle II, Gerund, their forms and functions</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 xml:space="preserve">The number of hours - </w:t>
      </w:r>
      <w:r w:rsidR="00FB657B" w:rsidRPr="00064582">
        <w:rPr>
          <w:rFonts w:ascii="Times New Roman" w:hAnsi="Times New Roman" w:cs="Times New Roman"/>
          <w:sz w:val="24"/>
          <w:szCs w:val="24"/>
          <w:lang w:val="en-US"/>
        </w:rPr>
        <w:t>4</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Plan:</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1.</w:t>
      </w:r>
      <w:r w:rsidRPr="00064582">
        <w:rPr>
          <w:rFonts w:ascii="Times New Roman" w:hAnsi="Times New Roman" w:cs="Times New Roman"/>
          <w:sz w:val="24"/>
          <w:szCs w:val="24"/>
          <w:lang w:val="en-US"/>
        </w:rPr>
        <w:tab/>
        <w:t xml:space="preserve">Introduction of the Vocabulary of the Unit. </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2.</w:t>
      </w:r>
      <w:r w:rsidRPr="00064582">
        <w:rPr>
          <w:rFonts w:ascii="Times New Roman" w:hAnsi="Times New Roman" w:cs="Times New Roman"/>
          <w:sz w:val="24"/>
          <w:szCs w:val="24"/>
          <w:lang w:val="en-US"/>
        </w:rPr>
        <w:tab/>
        <w:t>Doing different kinds of exercises aimed at the development of students’ skills and habits in oral and written speech on the theme and memorizing the new words on the topic.</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lastRenderedPageBreak/>
        <w:t>3.</w:t>
      </w:r>
      <w:r w:rsidRPr="00064582">
        <w:rPr>
          <w:rFonts w:ascii="Times New Roman" w:hAnsi="Times New Roman" w:cs="Times New Roman"/>
          <w:sz w:val="24"/>
          <w:szCs w:val="24"/>
          <w:lang w:val="en-US"/>
        </w:rPr>
        <w:tab/>
        <w:t xml:space="preserve"> Development of students’ reading and speaking skills in the process of reading and discussion of the text of Unit 4, fulfillment of various exercises and tasks. </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4.</w:t>
      </w:r>
      <w:r w:rsidRPr="00064582">
        <w:rPr>
          <w:rFonts w:ascii="Times New Roman" w:hAnsi="Times New Roman" w:cs="Times New Roman"/>
          <w:sz w:val="24"/>
          <w:szCs w:val="24"/>
          <w:lang w:val="en-US"/>
        </w:rPr>
        <w:tab/>
        <w:t>Doing grammar exercises</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5.</w:t>
      </w:r>
      <w:r w:rsidRPr="00064582">
        <w:rPr>
          <w:rFonts w:ascii="Times New Roman" w:hAnsi="Times New Roman" w:cs="Times New Roman"/>
          <w:sz w:val="24"/>
          <w:szCs w:val="24"/>
          <w:lang w:val="en-US"/>
        </w:rPr>
        <w:tab/>
        <w:t>Monologues and dialogues on the theme “</w:t>
      </w:r>
      <w:r w:rsidR="00FB657B" w:rsidRPr="00064582">
        <w:rPr>
          <w:rFonts w:ascii="Times New Roman" w:hAnsi="Times New Roman" w:cs="Times New Roman"/>
          <w:sz w:val="24"/>
          <w:szCs w:val="24"/>
          <w:lang w:val="en-US"/>
        </w:rPr>
        <w:t>The scientific library</w:t>
      </w:r>
      <w:r w:rsidRPr="00064582">
        <w:rPr>
          <w:rFonts w:ascii="Times New Roman" w:hAnsi="Times New Roman" w:cs="Times New Roman"/>
          <w:sz w:val="24"/>
          <w:szCs w:val="24"/>
          <w:lang w:val="en-US"/>
        </w:rPr>
        <w:t xml:space="preserve"> “  </w:t>
      </w:r>
    </w:p>
    <w:p w:rsidR="00F26518" w:rsidRPr="00064582" w:rsidRDefault="00F26518" w:rsidP="00064582">
      <w:pPr>
        <w:spacing w:after="0" w:line="240" w:lineRule="auto"/>
        <w:jc w:val="both"/>
        <w:rPr>
          <w:rFonts w:ascii="Times New Roman" w:hAnsi="Times New Roman" w:cs="Times New Roman"/>
          <w:sz w:val="24"/>
          <w:szCs w:val="24"/>
          <w:lang w:val="kk-KZ"/>
        </w:rPr>
      </w:pPr>
      <w:r w:rsidRPr="00064582">
        <w:rPr>
          <w:rFonts w:ascii="Times New Roman" w:hAnsi="Times New Roman" w:cs="Times New Roman"/>
          <w:sz w:val="24"/>
          <w:szCs w:val="24"/>
          <w:lang w:val="en-US"/>
        </w:rPr>
        <w:t>L-1</w:t>
      </w:r>
      <w:proofErr w:type="gramStart"/>
      <w:r w:rsidRPr="00064582">
        <w:rPr>
          <w:rFonts w:ascii="Times New Roman" w:hAnsi="Times New Roman" w:cs="Times New Roman"/>
          <w:sz w:val="24"/>
          <w:szCs w:val="24"/>
          <w:lang w:val="en-US"/>
        </w:rPr>
        <w:t>,2,3,4,5,6</w:t>
      </w:r>
      <w:proofErr w:type="gramEnd"/>
      <w:r w:rsidRPr="00064582">
        <w:rPr>
          <w:rFonts w:ascii="Times New Roman" w:hAnsi="Times New Roman" w:cs="Times New Roman"/>
          <w:sz w:val="24"/>
          <w:szCs w:val="24"/>
          <w:lang w:val="en-US"/>
        </w:rPr>
        <w:t>.</w:t>
      </w:r>
    </w:p>
    <w:p w:rsidR="007B656D" w:rsidRPr="00064582" w:rsidRDefault="007B656D" w:rsidP="00064582">
      <w:pPr>
        <w:spacing w:after="0" w:line="240" w:lineRule="auto"/>
        <w:jc w:val="both"/>
        <w:rPr>
          <w:rFonts w:ascii="Times New Roman" w:hAnsi="Times New Roman" w:cs="Times New Roman"/>
          <w:sz w:val="24"/>
          <w:szCs w:val="24"/>
          <w:lang w:val="kk-KZ"/>
        </w:rPr>
      </w:pPr>
    </w:p>
    <w:p w:rsidR="00F26518" w:rsidRPr="00064582" w:rsidRDefault="00F26518" w:rsidP="00064582">
      <w:pPr>
        <w:spacing w:after="0" w:line="240" w:lineRule="auto"/>
        <w:jc w:val="both"/>
        <w:rPr>
          <w:rFonts w:ascii="Times New Roman" w:hAnsi="Times New Roman" w:cs="Times New Roman"/>
          <w:sz w:val="24"/>
          <w:szCs w:val="24"/>
          <w:lang w:val="kk-KZ"/>
        </w:rPr>
      </w:pPr>
    </w:p>
    <w:p w:rsidR="006F4158" w:rsidRDefault="006F4158" w:rsidP="00064582">
      <w:pPr>
        <w:spacing w:after="0" w:line="240" w:lineRule="auto"/>
        <w:jc w:val="both"/>
        <w:rPr>
          <w:rFonts w:ascii="Times New Roman" w:hAnsi="Times New Roman" w:cs="Times New Roman"/>
          <w:b/>
          <w:sz w:val="24"/>
          <w:szCs w:val="24"/>
          <w:lang w:val="en-US"/>
        </w:rPr>
      </w:pPr>
      <w:proofErr w:type="gramStart"/>
      <w:r w:rsidRPr="00064582">
        <w:rPr>
          <w:rFonts w:ascii="Times New Roman" w:hAnsi="Times New Roman" w:cs="Times New Roman"/>
          <w:b/>
          <w:sz w:val="24"/>
          <w:szCs w:val="24"/>
          <w:lang w:val="en-US"/>
        </w:rPr>
        <w:t>Unit 5.</w:t>
      </w:r>
      <w:proofErr w:type="gramEnd"/>
      <w:r w:rsidRPr="00064582">
        <w:rPr>
          <w:rFonts w:ascii="Times New Roman" w:hAnsi="Times New Roman" w:cs="Times New Roman"/>
          <w:b/>
          <w:sz w:val="24"/>
          <w:szCs w:val="24"/>
          <w:lang w:val="en-US"/>
        </w:rPr>
        <w:t xml:space="preserve"> Lexical theme: “The </w:t>
      </w:r>
      <w:r w:rsidR="008F1D81" w:rsidRPr="00064582">
        <w:rPr>
          <w:rFonts w:ascii="Times New Roman" w:hAnsi="Times New Roman" w:cs="Times New Roman"/>
          <w:b/>
          <w:sz w:val="24"/>
          <w:szCs w:val="24"/>
          <w:lang w:val="en-US"/>
        </w:rPr>
        <w:t>scientific</w:t>
      </w:r>
      <w:r w:rsidR="00FB657B" w:rsidRPr="00064582">
        <w:rPr>
          <w:rFonts w:ascii="Times New Roman" w:hAnsi="Times New Roman" w:cs="Times New Roman"/>
          <w:b/>
          <w:sz w:val="24"/>
          <w:szCs w:val="24"/>
          <w:lang w:val="en-US"/>
        </w:rPr>
        <w:t xml:space="preserve"> conference</w:t>
      </w:r>
      <w:r w:rsidRPr="00064582">
        <w:rPr>
          <w:rFonts w:ascii="Times New Roman" w:hAnsi="Times New Roman" w:cs="Times New Roman"/>
          <w:b/>
          <w:sz w:val="24"/>
          <w:szCs w:val="24"/>
          <w:lang w:val="en-US"/>
        </w:rPr>
        <w:t xml:space="preserve">”  </w:t>
      </w:r>
    </w:p>
    <w:p w:rsidR="008F1D81" w:rsidRPr="008F1D81" w:rsidRDefault="008F1D81"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b/>
          <w:sz w:val="24"/>
          <w:szCs w:val="24"/>
          <w:lang w:val="en-US"/>
        </w:rPr>
        <w:t>Grammar:</w:t>
      </w:r>
      <w:r w:rsidRPr="00064582">
        <w:rPr>
          <w:rFonts w:ascii="Times New Roman" w:hAnsi="Times New Roman" w:cs="Times New Roman"/>
          <w:sz w:val="24"/>
          <w:szCs w:val="24"/>
          <w:lang w:val="en-US"/>
        </w:rPr>
        <w:t xml:space="preserve"> Types of the sentence. </w:t>
      </w:r>
      <w:proofErr w:type="gramStart"/>
      <w:r w:rsidRPr="00064582">
        <w:rPr>
          <w:rFonts w:ascii="Times New Roman" w:hAnsi="Times New Roman" w:cs="Times New Roman"/>
          <w:sz w:val="24"/>
          <w:szCs w:val="24"/>
          <w:lang w:val="en-US"/>
        </w:rPr>
        <w:t>Complex sentences with subordinate clauses of different types.</w:t>
      </w:r>
      <w:proofErr w:type="gramEnd"/>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 xml:space="preserve">The number of hours - </w:t>
      </w:r>
      <w:r w:rsidR="008F1D81">
        <w:rPr>
          <w:rFonts w:ascii="Times New Roman" w:hAnsi="Times New Roman" w:cs="Times New Roman"/>
          <w:sz w:val="24"/>
          <w:szCs w:val="24"/>
          <w:lang w:val="en-US"/>
        </w:rPr>
        <w:t>4</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Plan:</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1.</w:t>
      </w:r>
      <w:r w:rsidRPr="00064582">
        <w:rPr>
          <w:rFonts w:ascii="Times New Roman" w:hAnsi="Times New Roman" w:cs="Times New Roman"/>
          <w:sz w:val="24"/>
          <w:szCs w:val="24"/>
          <w:lang w:val="en-US"/>
        </w:rPr>
        <w:tab/>
        <w:t xml:space="preserve">Introduction of the Vocabulary of the Unit. </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2.</w:t>
      </w:r>
      <w:r w:rsidRPr="00064582">
        <w:rPr>
          <w:rFonts w:ascii="Times New Roman" w:hAnsi="Times New Roman" w:cs="Times New Roman"/>
          <w:sz w:val="24"/>
          <w:szCs w:val="24"/>
          <w:lang w:val="en-US"/>
        </w:rPr>
        <w:tab/>
        <w:t>Doing different kinds of exercis</w:t>
      </w:r>
      <w:bookmarkStart w:id="0" w:name="_GoBack"/>
      <w:bookmarkEnd w:id="0"/>
      <w:r w:rsidRPr="00064582">
        <w:rPr>
          <w:rFonts w:ascii="Times New Roman" w:hAnsi="Times New Roman" w:cs="Times New Roman"/>
          <w:sz w:val="24"/>
          <w:szCs w:val="24"/>
          <w:lang w:val="en-US"/>
        </w:rPr>
        <w:t xml:space="preserve">es aimed at the development of students’ skills and habits in oral and written speech on the </w:t>
      </w:r>
      <w:proofErr w:type="gramStart"/>
      <w:r w:rsidRPr="00064582">
        <w:rPr>
          <w:rFonts w:ascii="Times New Roman" w:hAnsi="Times New Roman" w:cs="Times New Roman"/>
          <w:sz w:val="24"/>
          <w:szCs w:val="24"/>
          <w:lang w:val="en-US"/>
        </w:rPr>
        <w:t>theme  and</w:t>
      </w:r>
      <w:proofErr w:type="gramEnd"/>
      <w:r w:rsidRPr="00064582">
        <w:rPr>
          <w:rFonts w:ascii="Times New Roman" w:hAnsi="Times New Roman" w:cs="Times New Roman"/>
          <w:sz w:val="24"/>
          <w:szCs w:val="24"/>
          <w:lang w:val="en-US"/>
        </w:rPr>
        <w:t xml:space="preserve"> memorizing the new words on the topic.</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3.</w:t>
      </w:r>
      <w:r w:rsidRPr="00064582">
        <w:rPr>
          <w:rFonts w:ascii="Times New Roman" w:hAnsi="Times New Roman" w:cs="Times New Roman"/>
          <w:sz w:val="24"/>
          <w:szCs w:val="24"/>
          <w:lang w:val="en-US"/>
        </w:rPr>
        <w:tab/>
        <w:t xml:space="preserve">Development of students’ reading and speaking skills in the process of reading and discussion of the text of Unit 5, fulfillment of various exercises and tasks. </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4.</w:t>
      </w:r>
      <w:r w:rsidRPr="00064582">
        <w:rPr>
          <w:rFonts w:ascii="Times New Roman" w:hAnsi="Times New Roman" w:cs="Times New Roman"/>
          <w:sz w:val="24"/>
          <w:szCs w:val="24"/>
          <w:lang w:val="en-US"/>
        </w:rPr>
        <w:tab/>
        <w:t>Doing exercises</w:t>
      </w:r>
    </w:p>
    <w:p w:rsidR="006F4158" w:rsidRPr="00064582" w:rsidRDefault="006F4158"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5.</w:t>
      </w:r>
      <w:r w:rsidRPr="00064582">
        <w:rPr>
          <w:rFonts w:ascii="Times New Roman" w:hAnsi="Times New Roman" w:cs="Times New Roman"/>
          <w:sz w:val="24"/>
          <w:szCs w:val="24"/>
          <w:lang w:val="en-US"/>
        </w:rPr>
        <w:tab/>
        <w:t>Monologues and dialogues on the theme “</w:t>
      </w:r>
      <w:r w:rsidR="00FB657B" w:rsidRPr="00064582">
        <w:rPr>
          <w:rFonts w:ascii="Times New Roman" w:hAnsi="Times New Roman" w:cs="Times New Roman"/>
          <w:sz w:val="24"/>
          <w:szCs w:val="24"/>
          <w:lang w:val="en-US"/>
        </w:rPr>
        <w:t>The science conference</w:t>
      </w:r>
      <w:r w:rsidRPr="00064582">
        <w:rPr>
          <w:rFonts w:ascii="Times New Roman" w:hAnsi="Times New Roman" w:cs="Times New Roman"/>
          <w:sz w:val="24"/>
          <w:szCs w:val="24"/>
          <w:lang w:val="en-US"/>
        </w:rPr>
        <w:t xml:space="preserve">“  </w:t>
      </w:r>
    </w:p>
    <w:p w:rsidR="00F26518" w:rsidRPr="00064582" w:rsidRDefault="006F4158" w:rsidP="00064582">
      <w:pPr>
        <w:spacing w:after="0" w:line="240" w:lineRule="auto"/>
        <w:jc w:val="both"/>
        <w:rPr>
          <w:rFonts w:ascii="Times New Roman" w:hAnsi="Times New Roman" w:cs="Times New Roman"/>
          <w:sz w:val="24"/>
          <w:szCs w:val="24"/>
          <w:lang w:val="kk-KZ"/>
        </w:rPr>
      </w:pPr>
      <w:r w:rsidRPr="00064582">
        <w:rPr>
          <w:rFonts w:ascii="Times New Roman" w:hAnsi="Times New Roman" w:cs="Times New Roman"/>
          <w:sz w:val="24"/>
          <w:szCs w:val="24"/>
          <w:lang w:val="en-US"/>
        </w:rPr>
        <w:tab/>
      </w:r>
      <w:r w:rsidR="00F26518" w:rsidRPr="00064582">
        <w:rPr>
          <w:rFonts w:ascii="Times New Roman" w:hAnsi="Times New Roman" w:cs="Times New Roman"/>
          <w:sz w:val="24"/>
          <w:szCs w:val="24"/>
          <w:lang w:val="en-US"/>
        </w:rPr>
        <w:t>L-1</w:t>
      </w:r>
      <w:proofErr w:type="gramStart"/>
      <w:r w:rsidR="00F26518" w:rsidRPr="00064582">
        <w:rPr>
          <w:rFonts w:ascii="Times New Roman" w:hAnsi="Times New Roman" w:cs="Times New Roman"/>
          <w:sz w:val="24"/>
          <w:szCs w:val="24"/>
          <w:lang w:val="en-US"/>
        </w:rPr>
        <w:t>,2,3,4,5,6</w:t>
      </w:r>
      <w:proofErr w:type="gramEnd"/>
      <w:r w:rsidR="00F26518" w:rsidRPr="00064582">
        <w:rPr>
          <w:rFonts w:ascii="Times New Roman" w:hAnsi="Times New Roman" w:cs="Times New Roman"/>
          <w:sz w:val="24"/>
          <w:szCs w:val="24"/>
          <w:lang w:val="en-US"/>
        </w:rPr>
        <w:t>.</w:t>
      </w:r>
    </w:p>
    <w:p w:rsidR="006F4158" w:rsidRPr="00064582" w:rsidRDefault="006F4158" w:rsidP="00064582">
      <w:pPr>
        <w:spacing w:after="0" w:line="240" w:lineRule="auto"/>
        <w:jc w:val="both"/>
        <w:rPr>
          <w:rFonts w:ascii="Times New Roman" w:hAnsi="Times New Roman" w:cs="Times New Roman"/>
          <w:sz w:val="24"/>
          <w:szCs w:val="24"/>
          <w:lang w:val="en-US"/>
        </w:rPr>
      </w:pPr>
    </w:p>
    <w:p w:rsidR="00F26518" w:rsidRPr="00064582" w:rsidRDefault="00F26518" w:rsidP="00064582">
      <w:pPr>
        <w:spacing w:after="0" w:line="240" w:lineRule="auto"/>
        <w:jc w:val="both"/>
        <w:rPr>
          <w:rFonts w:ascii="Times New Roman" w:hAnsi="Times New Roman" w:cs="Times New Roman"/>
          <w:sz w:val="24"/>
          <w:szCs w:val="24"/>
          <w:lang w:val="en-US"/>
        </w:rPr>
      </w:pPr>
    </w:p>
    <w:p w:rsidR="00FB657B" w:rsidRPr="00064582" w:rsidRDefault="00FB657B" w:rsidP="00064582">
      <w:pPr>
        <w:spacing w:after="0" w:line="240" w:lineRule="auto"/>
        <w:jc w:val="both"/>
        <w:rPr>
          <w:rFonts w:ascii="Times New Roman" w:hAnsi="Times New Roman" w:cs="Times New Roman"/>
          <w:b/>
          <w:sz w:val="24"/>
          <w:szCs w:val="24"/>
          <w:lang w:val="en-US"/>
        </w:rPr>
      </w:pPr>
      <w:proofErr w:type="gramStart"/>
      <w:r w:rsidRPr="00064582">
        <w:rPr>
          <w:rFonts w:ascii="Times New Roman" w:hAnsi="Times New Roman" w:cs="Times New Roman"/>
          <w:b/>
          <w:sz w:val="24"/>
          <w:szCs w:val="24"/>
          <w:lang w:val="en-US"/>
        </w:rPr>
        <w:t>Unit 6.</w:t>
      </w:r>
      <w:proofErr w:type="gramEnd"/>
      <w:r w:rsidRPr="00064582">
        <w:rPr>
          <w:rFonts w:ascii="Times New Roman" w:hAnsi="Times New Roman" w:cs="Times New Roman"/>
          <w:b/>
          <w:sz w:val="24"/>
          <w:szCs w:val="24"/>
          <w:lang w:val="en-US"/>
        </w:rPr>
        <w:t xml:space="preserve"> Lexical theme: “The system of training scientific staff in the Republic of Kazakhstan”  </w:t>
      </w:r>
    </w:p>
    <w:p w:rsidR="008F1D81" w:rsidRDefault="00FB657B"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b/>
          <w:sz w:val="24"/>
          <w:szCs w:val="24"/>
          <w:lang w:val="en-US"/>
        </w:rPr>
        <w:t>Grammar:</w:t>
      </w:r>
      <w:r w:rsidRPr="00064582">
        <w:rPr>
          <w:rFonts w:ascii="Times New Roman" w:hAnsi="Times New Roman" w:cs="Times New Roman"/>
          <w:sz w:val="24"/>
          <w:szCs w:val="24"/>
          <w:lang w:val="en-US"/>
        </w:rPr>
        <w:t xml:space="preserve"> </w:t>
      </w:r>
      <w:r w:rsidR="008F1D81" w:rsidRPr="00064582">
        <w:rPr>
          <w:rFonts w:ascii="Times New Roman" w:hAnsi="Times New Roman" w:cs="Times New Roman"/>
          <w:sz w:val="24"/>
          <w:szCs w:val="24"/>
          <w:lang w:val="en-US"/>
        </w:rPr>
        <w:t xml:space="preserve">Sequence of Tenses. </w:t>
      </w:r>
      <w:proofErr w:type="gramStart"/>
      <w:r w:rsidR="008F1D81" w:rsidRPr="00064582">
        <w:rPr>
          <w:rFonts w:ascii="Times New Roman" w:hAnsi="Times New Roman" w:cs="Times New Roman"/>
          <w:sz w:val="24"/>
          <w:szCs w:val="24"/>
          <w:lang w:val="en-US"/>
        </w:rPr>
        <w:t>Reported Speech.</w:t>
      </w:r>
      <w:proofErr w:type="gramEnd"/>
    </w:p>
    <w:p w:rsidR="00FB657B" w:rsidRPr="00064582" w:rsidRDefault="00FB657B"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The number of hours - 4</w:t>
      </w:r>
    </w:p>
    <w:p w:rsidR="00FB657B" w:rsidRPr="00064582" w:rsidRDefault="00FB657B"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Plan:</w:t>
      </w:r>
    </w:p>
    <w:p w:rsidR="00FB657B" w:rsidRPr="00064582" w:rsidRDefault="00FB657B"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1.</w:t>
      </w:r>
      <w:r w:rsidRPr="00064582">
        <w:rPr>
          <w:rFonts w:ascii="Times New Roman" w:hAnsi="Times New Roman" w:cs="Times New Roman"/>
          <w:sz w:val="24"/>
          <w:szCs w:val="24"/>
          <w:lang w:val="en-US"/>
        </w:rPr>
        <w:tab/>
        <w:t xml:space="preserve">Introduction of the Vocabulary of the Unit. </w:t>
      </w:r>
    </w:p>
    <w:p w:rsidR="00FB657B" w:rsidRPr="00064582" w:rsidRDefault="00FB657B"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2.</w:t>
      </w:r>
      <w:r w:rsidRPr="00064582">
        <w:rPr>
          <w:rFonts w:ascii="Times New Roman" w:hAnsi="Times New Roman" w:cs="Times New Roman"/>
          <w:sz w:val="24"/>
          <w:szCs w:val="24"/>
          <w:lang w:val="en-US"/>
        </w:rPr>
        <w:tab/>
        <w:t>Doing different kinds of exercises aimed at the development of students’ skills and habits in oral and written speech on the theme and memorizing the new words on the topic.</w:t>
      </w:r>
    </w:p>
    <w:p w:rsidR="00FB657B" w:rsidRPr="00064582" w:rsidRDefault="00FB657B"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3.</w:t>
      </w:r>
      <w:r w:rsidRPr="00064582">
        <w:rPr>
          <w:rFonts w:ascii="Times New Roman" w:hAnsi="Times New Roman" w:cs="Times New Roman"/>
          <w:sz w:val="24"/>
          <w:szCs w:val="24"/>
          <w:lang w:val="en-US"/>
        </w:rPr>
        <w:tab/>
        <w:t xml:space="preserve">Development of students’ reading and speaking skills in the process of reading and discussion of the text of Unit 5, fulfillment of various exercises and tasks. </w:t>
      </w:r>
    </w:p>
    <w:p w:rsidR="00FB657B" w:rsidRPr="00064582" w:rsidRDefault="00FB657B"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4.</w:t>
      </w:r>
      <w:r w:rsidRPr="00064582">
        <w:rPr>
          <w:rFonts w:ascii="Times New Roman" w:hAnsi="Times New Roman" w:cs="Times New Roman"/>
          <w:sz w:val="24"/>
          <w:szCs w:val="24"/>
          <w:lang w:val="en-US"/>
        </w:rPr>
        <w:tab/>
        <w:t>Doing exercises</w:t>
      </w:r>
    </w:p>
    <w:p w:rsidR="00FB657B" w:rsidRPr="00064582" w:rsidRDefault="00FB657B"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5.</w:t>
      </w:r>
      <w:r w:rsidRPr="00064582">
        <w:rPr>
          <w:rFonts w:ascii="Times New Roman" w:hAnsi="Times New Roman" w:cs="Times New Roman"/>
          <w:sz w:val="24"/>
          <w:szCs w:val="24"/>
          <w:lang w:val="en-US"/>
        </w:rPr>
        <w:tab/>
        <w:t xml:space="preserve">Monologues and dialogues on the theme “The system of training scientific staff in the Republic of Kazakhstan“  </w:t>
      </w:r>
    </w:p>
    <w:p w:rsidR="00F26518" w:rsidRPr="00064582" w:rsidRDefault="00FB657B" w:rsidP="00064582">
      <w:pPr>
        <w:spacing w:after="0" w:line="240" w:lineRule="auto"/>
        <w:jc w:val="both"/>
        <w:rPr>
          <w:rFonts w:ascii="Times New Roman" w:hAnsi="Times New Roman" w:cs="Times New Roman"/>
          <w:sz w:val="24"/>
          <w:szCs w:val="24"/>
          <w:lang w:val="kk-KZ"/>
        </w:rPr>
      </w:pPr>
      <w:r w:rsidRPr="00064582">
        <w:rPr>
          <w:rFonts w:ascii="Times New Roman" w:hAnsi="Times New Roman" w:cs="Times New Roman"/>
          <w:sz w:val="24"/>
          <w:szCs w:val="24"/>
          <w:lang w:val="en-US"/>
        </w:rPr>
        <w:tab/>
      </w:r>
      <w:r w:rsidR="00F26518" w:rsidRPr="00064582">
        <w:rPr>
          <w:rFonts w:ascii="Times New Roman" w:hAnsi="Times New Roman" w:cs="Times New Roman"/>
          <w:sz w:val="24"/>
          <w:szCs w:val="24"/>
          <w:lang w:val="en-US"/>
        </w:rPr>
        <w:t>L-1</w:t>
      </w:r>
      <w:proofErr w:type="gramStart"/>
      <w:r w:rsidR="00F26518" w:rsidRPr="00064582">
        <w:rPr>
          <w:rFonts w:ascii="Times New Roman" w:hAnsi="Times New Roman" w:cs="Times New Roman"/>
          <w:sz w:val="24"/>
          <w:szCs w:val="24"/>
          <w:lang w:val="en-US"/>
        </w:rPr>
        <w:t>,2,3,4,5,6</w:t>
      </w:r>
      <w:proofErr w:type="gramEnd"/>
      <w:r w:rsidR="00F26518" w:rsidRPr="00064582">
        <w:rPr>
          <w:rFonts w:ascii="Times New Roman" w:hAnsi="Times New Roman" w:cs="Times New Roman"/>
          <w:sz w:val="24"/>
          <w:szCs w:val="24"/>
          <w:lang w:val="en-US"/>
        </w:rPr>
        <w:t>.</w:t>
      </w:r>
    </w:p>
    <w:p w:rsidR="00FB657B" w:rsidRPr="00064582" w:rsidRDefault="00FB657B" w:rsidP="00064582">
      <w:pPr>
        <w:spacing w:after="0" w:line="240" w:lineRule="auto"/>
        <w:jc w:val="both"/>
        <w:rPr>
          <w:rFonts w:ascii="Times New Roman" w:hAnsi="Times New Roman" w:cs="Times New Roman"/>
          <w:sz w:val="24"/>
          <w:szCs w:val="24"/>
          <w:lang w:val="en-US"/>
        </w:rPr>
      </w:pPr>
    </w:p>
    <w:p w:rsidR="00F26518" w:rsidRPr="00064582" w:rsidRDefault="00F26518" w:rsidP="00064582">
      <w:pPr>
        <w:spacing w:after="0" w:line="240" w:lineRule="auto"/>
        <w:jc w:val="both"/>
        <w:rPr>
          <w:rFonts w:ascii="Times New Roman" w:hAnsi="Times New Roman" w:cs="Times New Roman"/>
          <w:sz w:val="24"/>
          <w:szCs w:val="24"/>
          <w:lang w:val="en-US"/>
        </w:rPr>
      </w:pPr>
    </w:p>
    <w:p w:rsidR="00FB657B" w:rsidRPr="00064582" w:rsidRDefault="00FB657B" w:rsidP="00064582">
      <w:pPr>
        <w:spacing w:after="0" w:line="240" w:lineRule="auto"/>
        <w:jc w:val="both"/>
        <w:rPr>
          <w:rFonts w:ascii="Times New Roman" w:hAnsi="Times New Roman" w:cs="Times New Roman"/>
          <w:b/>
          <w:sz w:val="24"/>
          <w:szCs w:val="24"/>
          <w:lang w:val="en-US"/>
        </w:rPr>
      </w:pPr>
      <w:proofErr w:type="gramStart"/>
      <w:r w:rsidRPr="00064582">
        <w:rPr>
          <w:rFonts w:ascii="Times New Roman" w:hAnsi="Times New Roman" w:cs="Times New Roman"/>
          <w:b/>
          <w:sz w:val="24"/>
          <w:szCs w:val="24"/>
          <w:lang w:val="en-US"/>
        </w:rPr>
        <w:t>Unit 7.</w:t>
      </w:r>
      <w:proofErr w:type="gramEnd"/>
      <w:r w:rsidRPr="00064582">
        <w:rPr>
          <w:rFonts w:ascii="Times New Roman" w:hAnsi="Times New Roman" w:cs="Times New Roman"/>
          <w:b/>
          <w:sz w:val="24"/>
          <w:szCs w:val="24"/>
          <w:lang w:val="en-US"/>
        </w:rPr>
        <w:t xml:space="preserve"> Lexical theme: “The system of training scientific staff in </w:t>
      </w:r>
      <w:r w:rsidR="003B4BE4" w:rsidRPr="00064582">
        <w:rPr>
          <w:rFonts w:ascii="Times New Roman" w:hAnsi="Times New Roman" w:cs="Times New Roman"/>
          <w:b/>
          <w:sz w:val="24"/>
          <w:szCs w:val="24"/>
          <w:lang w:val="en-US"/>
        </w:rPr>
        <w:t>English speaking countries</w:t>
      </w:r>
      <w:r w:rsidRPr="00064582">
        <w:rPr>
          <w:rFonts w:ascii="Times New Roman" w:hAnsi="Times New Roman" w:cs="Times New Roman"/>
          <w:b/>
          <w:sz w:val="24"/>
          <w:szCs w:val="24"/>
          <w:lang w:val="en-US"/>
        </w:rPr>
        <w:t xml:space="preserve">”  </w:t>
      </w:r>
    </w:p>
    <w:p w:rsidR="008F1D81" w:rsidRDefault="00FB657B"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b/>
          <w:sz w:val="24"/>
          <w:szCs w:val="24"/>
          <w:lang w:val="en-US"/>
        </w:rPr>
        <w:t>Grammar:</w:t>
      </w:r>
      <w:r w:rsidR="008F1D81" w:rsidRPr="00064582">
        <w:rPr>
          <w:rFonts w:ascii="Times New Roman" w:hAnsi="Times New Roman" w:cs="Times New Roman"/>
          <w:sz w:val="24"/>
          <w:szCs w:val="24"/>
          <w:lang w:val="en-US"/>
        </w:rPr>
        <w:t xml:space="preserve"> </w:t>
      </w:r>
      <w:r w:rsidR="008F1D81" w:rsidRPr="00064582">
        <w:rPr>
          <w:rFonts w:ascii="Times New Roman" w:hAnsi="Times New Roman" w:cs="Times New Roman"/>
          <w:sz w:val="24"/>
          <w:szCs w:val="24"/>
          <w:lang w:val="en-US"/>
        </w:rPr>
        <w:t>C</w:t>
      </w:r>
      <w:r w:rsidR="008F1D81">
        <w:rPr>
          <w:rFonts w:ascii="Times New Roman" w:hAnsi="Times New Roman" w:cs="Times New Roman"/>
          <w:sz w:val="24"/>
          <w:szCs w:val="24"/>
          <w:lang w:val="en-US"/>
        </w:rPr>
        <w:t>onditional Sentences</w:t>
      </w:r>
      <w:r w:rsidR="008F1D81" w:rsidRPr="00064582">
        <w:rPr>
          <w:rFonts w:ascii="Times New Roman" w:hAnsi="Times New Roman" w:cs="Times New Roman"/>
          <w:sz w:val="24"/>
          <w:szCs w:val="24"/>
          <w:lang w:val="en-US"/>
        </w:rPr>
        <w:t xml:space="preserve">.  </w:t>
      </w:r>
    </w:p>
    <w:p w:rsidR="00FB657B" w:rsidRPr="00064582" w:rsidRDefault="00FB657B"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The number of hours - 4</w:t>
      </w:r>
    </w:p>
    <w:p w:rsidR="00FB657B" w:rsidRPr="00064582" w:rsidRDefault="00FB657B"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Plan:</w:t>
      </w:r>
    </w:p>
    <w:p w:rsidR="00FB657B" w:rsidRPr="00064582" w:rsidRDefault="00FB657B"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1.</w:t>
      </w:r>
      <w:r w:rsidRPr="00064582">
        <w:rPr>
          <w:rFonts w:ascii="Times New Roman" w:hAnsi="Times New Roman" w:cs="Times New Roman"/>
          <w:sz w:val="24"/>
          <w:szCs w:val="24"/>
          <w:lang w:val="en-US"/>
        </w:rPr>
        <w:tab/>
        <w:t xml:space="preserve">Introduction of the Vocabulary of the Unit. </w:t>
      </w:r>
    </w:p>
    <w:p w:rsidR="00FB657B" w:rsidRPr="00064582" w:rsidRDefault="00FB657B"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2.</w:t>
      </w:r>
      <w:r w:rsidRPr="00064582">
        <w:rPr>
          <w:rFonts w:ascii="Times New Roman" w:hAnsi="Times New Roman" w:cs="Times New Roman"/>
          <w:sz w:val="24"/>
          <w:szCs w:val="24"/>
          <w:lang w:val="en-US"/>
        </w:rPr>
        <w:tab/>
        <w:t>Doing different kinds of exercises aimed at the development of students’ skills and habits in oral and written speech on the theme and memorizing the new words on the topic.</w:t>
      </w:r>
    </w:p>
    <w:p w:rsidR="00FB657B" w:rsidRPr="00064582" w:rsidRDefault="00FB657B"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3.</w:t>
      </w:r>
      <w:r w:rsidRPr="00064582">
        <w:rPr>
          <w:rFonts w:ascii="Times New Roman" w:hAnsi="Times New Roman" w:cs="Times New Roman"/>
          <w:sz w:val="24"/>
          <w:szCs w:val="24"/>
          <w:lang w:val="en-US"/>
        </w:rPr>
        <w:tab/>
        <w:t xml:space="preserve">Development of students’ reading and speaking skills in the process of reading and discussion of the text of Unit 5, fulfillment of various exercises and tasks. </w:t>
      </w:r>
    </w:p>
    <w:p w:rsidR="00FB657B" w:rsidRPr="00064582" w:rsidRDefault="00FB657B"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4.</w:t>
      </w:r>
      <w:r w:rsidRPr="00064582">
        <w:rPr>
          <w:rFonts w:ascii="Times New Roman" w:hAnsi="Times New Roman" w:cs="Times New Roman"/>
          <w:sz w:val="24"/>
          <w:szCs w:val="24"/>
          <w:lang w:val="en-US"/>
        </w:rPr>
        <w:tab/>
        <w:t>Doing exercises</w:t>
      </w:r>
    </w:p>
    <w:p w:rsidR="00FB657B" w:rsidRPr="00064582" w:rsidRDefault="00FB657B"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5.</w:t>
      </w:r>
      <w:r w:rsidRPr="00064582">
        <w:rPr>
          <w:rFonts w:ascii="Times New Roman" w:hAnsi="Times New Roman" w:cs="Times New Roman"/>
          <w:sz w:val="24"/>
          <w:szCs w:val="24"/>
          <w:lang w:val="en-US"/>
        </w:rPr>
        <w:tab/>
        <w:t xml:space="preserve">Monologues and dialogues on the theme “The system of training scientific staff in the </w:t>
      </w:r>
      <w:r w:rsidR="003B4BE4" w:rsidRPr="00064582">
        <w:rPr>
          <w:rFonts w:ascii="Times New Roman" w:hAnsi="Times New Roman" w:cs="Times New Roman"/>
          <w:sz w:val="24"/>
          <w:szCs w:val="24"/>
          <w:lang w:val="en-US"/>
        </w:rPr>
        <w:t>in the English speaking countries</w:t>
      </w:r>
      <w:r w:rsidRPr="00064582">
        <w:rPr>
          <w:rFonts w:ascii="Times New Roman" w:hAnsi="Times New Roman" w:cs="Times New Roman"/>
          <w:sz w:val="24"/>
          <w:szCs w:val="24"/>
          <w:lang w:val="en-US"/>
        </w:rPr>
        <w:t xml:space="preserve">“  </w:t>
      </w:r>
    </w:p>
    <w:p w:rsidR="0068366A" w:rsidRPr="00064582" w:rsidRDefault="00FB657B" w:rsidP="00064582">
      <w:pPr>
        <w:spacing w:after="0" w:line="240" w:lineRule="auto"/>
        <w:jc w:val="both"/>
        <w:rPr>
          <w:rFonts w:ascii="Times New Roman" w:hAnsi="Times New Roman" w:cs="Times New Roman"/>
          <w:sz w:val="24"/>
          <w:szCs w:val="24"/>
        </w:rPr>
      </w:pPr>
      <w:r w:rsidRPr="00064582">
        <w:rPr>
          <w:rFonts w:ascii="Times New Roman" w:hAnsi="Times New Roman" w:cs="Times New Roman"/>
          <w:sz w:val="24"/>
          <w:szCs w:val="24"/>
          <w:lang w:val="en-US"/>
        </w:rPr>
        <w:tab/>
      </w:r>
      <w:r w:rsidR="00F26518" w:rsidRPr="00064582">
        <w:rPr>
          <w:rFonts w:ascii="Times New Roman" w:hAnsi="Times New Roman" w:cs="Times New Roman"/>
          <w:sz w:val="24"/>
          <w:szCs w:val="24"/>
          <w:lang w:val="en-US"/>
        </w:rPr>
        <w:t>L</w:t>
      </w:r>
      <w:r w:rsidR="00F26518" w:rsidRPr="00064582">
        <w:rPr>
          <w:rFonts w:ascii="Times New Roman" w:hAnsi="Times New Roman" w:cs="Times New Roman"/>
          <w:sz w:val="24"/>
          <w:szCs w:val="24"/>
        </w:rPr>
        <w:t>-1</w:t>
      </w:r>
      <w:proofErr w:type="gramStart"/>
      <w:r w:rsidR="00F26518" w:rsidRPr="00064582">
        <w:rPr>
          <w:rFonts w:ascii="Times New Roman" w:hAnsi="Times New Roman" w:cs="Times New Roman"/>
          <w:sz w:val="24"/>
          <w:szCs w:val="24"/>
        </w:rPr>
        <w:t>,2,3,4,5,6</w:t>
      </w:r>
      <w:proofErr w:type="gramEnd"/>
    </w:p>
    <w:p w:rsidR="0068366A" w:rsidRPr="00D22531" w:rsidRDefault="0068366A" w:rsidP="00D22531">
      <w:pPr>
        <w:spacing w:after="0" w:line="240" w:lineRule="auto"/>
        <w:rPr>
          <w:rFonts w:ascii="Times New Roman" w:eastAsia="Times New Roman" w:hAnsi="Times New Roman" w:cs="Times New Roman"/>
          <w:sz w:val="28"/>
          <w:szCs w:val="28"/>
          <w:lang w:eastAsia="ru-RU"/>
        </w:rPr>
      </w:pPr>
      <w:r w:rsidRPr="00D22531">
        <w:rPr>
          <w:rFonts w:ascii="Times New Roman" w:hAnsi="Times New Roman" w:cs="Times New Roman"/>
          <w:b/>
          <w:sz w:val="28"/>
          <w:szCs w:val="28"/>
        </w:rPr>
        <w:lastRenderedPageBreak/>
        <w:t xml:space="preserve">Лексическая тема 1: </w:t>
      </w:r>
      <w:r w:rsidRPr="00D22531">
        <w:rPr>
          <w:rFonts w:ascii="Times New Roman" w:eastAsia="Times New Roman" w:hAnsi="Times New Roman" w:cs="Times New Roman"/>
          <w:b/>
          <w:sz w:val="28"/>
          <w:szCs w:val="28"/>
          <w:lang w:eastAsia="ru-RU"/>
        </w:rPr>
        <w:t>Моя научно-исследовательская работа.</w:t>
      </w:r>
    </w:p>
    <w:p w:rsidR="0068366A" w:rsidRPr="00D22531" w:rsidRDefault="0068366A" w:rsidP="00D22531">
      <w:pPr>
        <w:spacing w:after="0" w:line="240" w:lineRule="auto"/>
        <w:rPr>
          <w:rFonts w:ascii="Times New Roman" w:hAnsi="Times New Roman" w:cs="Times New Roman"/>
          <w:sz w:val="28"/>
          <w:szCs w:val="28"/>
          <w:lang w:val="en-US"/>
        </w:rPr>
      </w:pPr>
      <w:r w:rsidRPr="00D22531">
        <w:rPr>
          <w:rFonts w:ascii="Times New Roman" w:hAnsi="Times New Roman" w:cs="Times New Roman"/>
          <w:b/>
          <w:sz w:val="28"/>
          <w:szCs w:val="28"/>
        </w:rPr>
        <w:t>”</w:t>
      </w:r>
      <w:r w:rsidRPr="00D22531">
        <w:rPr>
          <w:rFonts w:ascii="Times New Roman" w:hAnsi="Times New Roman" w:cs="Times New Roman"/>
          <w:b/>
          <w:sz w:val="28"/>
          <w:szCs w:val="28"/>
          <w:lang w:val="en-US"/>
        </w:rPr>
        <w:t>My</w:t>
      </w:r>
      <w:r w:rsidR="005C6468">
        <w:rPr>
          <w:rFonts w:ascii="Times New Roman" w:hAnsi="Times New Roman" w:cs="Times New Roman"/>
          <w:b/>
          <w:sz w:val="28"/>
          <w:szCs w:val="28"/>
        </w:rPr>
        <w:t xml:space="preserve"> </w:t>
      </w:r>
      <w:r w:rsidRPr="00D22531">
        <w:rPr>
          <w:rFonts w:ascii="Times New Roman" w:hAnsi="Times New Roman" w:cs="Times New Roman"/>
          <w:b/>
          <w:sz w:val="28"/>
          <w:szCs w:val="28"/>
          <w:lang w:val="en-US"/>
        </w:rPr>
        <w:t>research</w:t>
      </w:r>
      <w:r w:rsidR="005C6468">
        <w:rPr>
          <w:rFonts w:ascii="Times New Roman" w:hAnsi="Times New Roman" w:cs="Times New Roman"/>
          <w:b/>
          <w:sz w:val="28"/>
          <w:szCs w:val="28"/>
        </w:rPr>
        <w:t xml:space="preserve"> </w:t>
      </w:r>
      <w:r w:rsidRPr="00D22531">
        <w:rPr>
          <w:rFonts w:ascii="Times New Roman" w:hAnsi="Times New Roman" w:cs="Times New Roman"/>
          <w:b/>
          <w:sz w:val="28"/>
          <w:szCs w:val="28"/>
          <w:lang w:val="en-US"/>
        </w:rPr>
        <w:t>work</w:t>
      </w:r>
      <w:r w:rsidRPr="00D22531">
        <w:rPr>
          <w:rFonts w:ascii="Times New Roman" w:hAnsi="Times New Roman" w:cs="Times New Roman"/>
          <w:b/>
          <w:sz w:val="28"/>
          <w:szCs w:val="28"/>
        </w:rPr>
        <w:t>”</w:t>
      </w:r>
    </w:p>
    <w:p w:rsidR="0068366A" w:rsidRPr="00064582" w:rsidRDefault="008F1D81" w:rsidP="00064582">
      <w:pPr>
        <w:snapToGrid w:val="0"/>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left:0;text-align:left;margin-left:-9pt;margin-top:6.35pt;width:468.2pt;height:654.65pt;z-index:251658240">
            <v:imagedata r:id="rId6" o:title="" croptop="257f"/>
          </v:shape>
        </w:pict>
      </w:r>
      <w:r>
        <w:rPr>
          <w:rFonts w:ascii="Times New Roman" w:eastAsia="Times New Roman" w:hAnsi="Times New Roman" w:cs="Times New Roman"/>
          <w:sz w:val="24"/>
          <w:szCs w:val="24"/>
          <w:lang w:val="en-US" w:eastAsia="ru-RU"/>
        </w:rPr>
      </w:r>
      <w:r>
        <w:rPr>
          <w:rFonts w:ascii="Times New Roman" w:eastAsia="Times New Roman" w:hAnsi="Times New Roman" w:cs="Times New Roman"/>
          <w:sz w:val="24"/>
          <w:szCs w:val="24"/>
          <w:lang w:val="en-US" w:eastAsia="ru-RU"/>
        </w:rPr>
        <w:pict>
          <v:group id="_x0000_s1030" editas="canvas" style="width:468pt;height:657pt;mso-position-horizontal-relative:char;mso-position-vertical-relative:line" coordsize="9360,13140">
            <o:lock v:ext="edit" aspectratio="t"/>
            <v:shape id="_x0000_s1029" type="#_x0000_t75" style="position:absolute;width:9360;height:13140" o:preferrelative="f">
              <v:fill o:detectmouseclick="t"/>
              <v:path o:extrusionok="t" o:connecttype="none"/>
              <o:lock v:ext="edit" text="t"/>
            </v:shape>
            <w10:wrap type="none"/>
            <w10:anchorlock/>
          </v:group>
        </w:pict>
      </w:r>
    </w:p>
    <w:p w:rsidR="0068366A" w:rsidRPr="00064582" w:rsidRDefault="0068366A" w:rsidP="00064582">
      <w:pPr>
        <w:snapToGrid w:val="0"/>
        <w:spacing w:after="0" w:line="240" w:lineRule="auto"/>
        <w:jc w:val="both"/>
        <w:rPr>
          <w:rFonts w:ascii="Times New Roman" w:eastAsia="Times New Roman" w:hAnsi="Times New Roman" w:cs="Times New Roman"/>
          <w:sz w:val="24"/>
          <w:szCs w:val="24"/>
          <w:lang w:val="en-US" w:eastAsia="ru-RU"/>
        </w:rPr>
      </w:pPr>
    </w:p>
    <w:p w:rsidR="0068366A" w:rsidRPr="00064582" w:rsidRDefault="008F1D81" w:rsidP="00064582">
      <w:pPr>
        <w:snapToGrid w:val="0"/>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r>
      <w:r>
        <w:rPr>
          <w:rFonts w:ascii="Times New Roman" w:eastAsia="Times New Roman" w:hAnsi="Times New Roman" w:cs="Times New Roman"/>
          <w:sz w:val="24"/>
          <w:szCs w:val="24"/>
          <w:lang w:val="en-US" w:eastAsia="ru-RU"/>
        </w:rPr>
        <w:pict>
          <v:group id="_x0000_s1034" editas="canvas" style="width:468pt;height:698.25pt;mso-position-horizontal-relative:char;mso-position-vertical-relative:line" coordsize="9360,13965">
            <o:lock v:ext="edit" aspectratio="t"/>
            <v:shape id="_x0000_s1033" type="#_x0000_t75" style="position:absolute;width:9360;height:13965" o:preferrelative="f">
              <v:fill o:detectmouseclick="t"/>
              <v:path o:extrusionok="t" o:connecttype="none"/>
              <o:lock v:ext="edit" text="t"/>
            </v:shape>
            <v:shape id="_x0000_s1035" type="#_x0000_t75" style="position:absolute;width:9365;height:13970">
              <v:imagedata r:id="rId7" o:title=""/>
            </v:shape>
            <w10:wrap type="none"/>
            <w10:anchorlock/>
          </v:group>
        </w:pict>
      </w:r>
    </w:p>
    <w:p w:rsidR="0068366A" w:rsidRPr="00064582" w:rsidRDefault="0068366A" w:rsidP="00064582">
      <w:pPr>
        <w:snapToGrid w:val="0"/>
        <w:spacing w:after="0" w:line="240" w:lineRule="auto"/>
        <w:jc w:val="both"/>
        <w:rPr>
          <w:rFonts w:ascii="Times New Roman" w:eastAsia="Times New Roman" w:hAnsi="Times New Roman" w:cs="Times New Roman"/>
          <w:sz w:val="24"/>
          <w:szCs w:val="24"/>
          <w:lang w:val="en-US" w:eastAsia="ru-RU"/>
        </w:rPr>
      </w:pPr>
    </w:p>
    <w:p w:rsidR="0068366A" w:rsidRPr="00064582" w:rsidRDefault="008F1D81" w:rsidP="00064582">
      <w:pPr>
        <w:snapToGrid w:val="0"/>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r>
      <w:r>
        <w:rPr>
          <w:rFonts w:ascii="Times New Roman" w:eastAsia="Times New Roman" w:hAnsi="Times New Roman" w:cs="Times New Roman"/>
          <w:sz w:val="24"/>
          <w:szCs w:val="24"/>
          <w:lang w:val="en-US" w:eastAsia="ru-RU"/>
        </w:rPr>
        <w:pict>
          <v:group id="_x0000_s1038" editas="canvas" style="width:468pt;height:531.75pt;mso-position-horizontal-relative:char;mso-position-vertical-relative:line" coordsize="9360,10635">
            <o:lock v:ext="edit" aspectratio="t"/>
            <v:shape id="_x0000_s1037" type="#_x0000_t75" style="position:absolute;width:9360;height:10635" o:preferrelative="f">
              <v:fill o:detectmouseclick="t"/>
              <v:path o:extrusionok="t" o:connecttype="none"/>
              <o:lock v:ext="edit" text="t"/>
            </v:shape>
            <v:shape id="_x0000_s1039" type="#_x0000_t75" style="position:absolute;width:9364;height:10639">
              <v:imagedata r:id="rId8" o:title=""/>
            </v:shape>
            <w10:wrap type="none"/>
            <w10:anchorlock/>
          </v:group>
        </w:pict>
      </w:r>
    </w:p>
    <w:p w:rsidR="00D870FC" w:rsidRPr="00064582" w:rsidRDefault="008F1D81" w:rsidP="00064582">
      <w:pPr>
        <w:snapToGri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r>
      <w:r>
        <w:rPr>
          <w:rFonts w:ascii="Times New Roman" w:hAnsi="Times New Roman" w:cs="Times New Roman"/>
          <w:sz w:val="24"/>
          <w:szCs w:val="24"/>
          <w:lang w:val="en-US"/>
        </w:rPr>
        <w:pict>
          <v:group id="_x0000_s1042" editas="canvas" style="width:468pt;height:183pt;mso-position-horizontal-relative:char;mso-position-vertical-relative:line" coordsize="9360,3660">
            <o:lock v:ext="edit" aspectratio="t"/>
            <v:shape id="_x0000_s1041" type="#_x0000_t75" style="position:absolute;width:9360;height:3660" o:preferrelative="f">
              <v:fill o:detectmouseclick="t"/>
              <v:path o:extrusionok="t" o:connecttype="none"/>
              <o:lock v:ext="edit" text="t"/>
            </v:shape>
            <v:shape id="_x0000_s1043" type="#_x0000_t75" style="position:absolute;width:9365;height:3665">
              <v:imagedata r:id="rId9" o:title=""/>
            </v:shape>
            <w10:wrap type="none"/>
            <w10:anchorlock/>
          </v:group>
        </w:pict>
      </w:r>
    </w:p>
    <w:p w:rsidR="0068366A" w:rsidRPr="00D22531" w:rsidRDefault="0068366A" w:rsidP="00064582">
      <w:pPr>
        <w:snapToGrid w:val="0"/>
        <w:spacing w:after="0" w:line="240" w:lineRule="auto"/>
        <w:jc w:val="both"/>
        <w:rPr>
          <w:rFonts w:ascii="Times New Roman" w:hAnsi="Times New Roman" w:cs="Times New Roman"/>
          <w:b/>
          <w:sz w:val="28"/>
          <w:szCs w:val="28"/>
          <w:lang w:val="en-US"/>
        </w:rPr>
      </w:pPr>
      <w:r w:rsidRPr="00D22531">
        <w:rPr>
          <w:rFonts w:ascii="Times New Roman" w:hAnsi="Times New Roman" w:cs="Times New Roman"/>
          <w:b/>
          <w:sz w:val="28"/>
          <w:szCs w:val="28"/>
        </w:rPr>
        <w:lastRenderedPageBreak/>
        <w:t xml:space="preserve">Лексическая тема </w:t>
      </w:r>
      <w:r w:rsidR="002123A2" w:rsidRPr="00D22531">
        <w:rPr>
          <w:rFonts w:ascii="Times New Roman" w:hAnsi="Times New Roman" w:cs="Times New Roman"/>
          <w:b/>
          <w:sz w:val="28"/>
          <w:szCs w:val="28"/>
        </w:rPr>
        <w:t>2</w:t>
      </w:r>
      <w:r w:rsidRPr="00D22531">
        <w:rPr>
          <w:rFonts w:ascii="Times New Roman" w:hAnsi="Times New Roman" w:cs="Times New Roman"/>
          <w:b/>
          <w:sz w:val="28"/>
          <w:szCs w:val="28"/>
        </w:rPr>
        <w:t>:</w:t>
      </w:r>
      <w:r w:rsidRPr="00D22531">
        <w:rPr>
          <w:rFonts w:ascii="Times New Roman" w:eastAsia="Times New Roman" w:hAnsi="Times New Roman" w:cs="Times New Roman"/>
          <w:b/>
          <w:sz w:val="28"/>
          <w:szCs w:val="28"/>
          <w:lang w:eastAsia="ru-RU"/>
        </w:rPr>
        <w:t xml:space="preserve"> Классические научные труды по специальности. </w:t>
      </w:r>
      <w:r w:rsidR="002123A2" w:rsidRPr="00D22531">
        <w:rPr>
          <w:rFonts w:ascii="Times New Roman" w:hAnsi="Times New Roman" w:cs="Times New Roman"/>
          <w:b/>
          <w:sz w:val="28"/>
          <w:szCs w:val="28"/>
          <w:lang w:val="en-US"/>
        </w:rPr>
        <w:t>“Classic scientific works in the student’s specialty”</w:t>
      </w:r>
    </w:p>
    <w:p w:rsidR="00064582" w:rsidRPr="00064582" w:rsidRDefault="00064582" w:rsidP="00064582">
      <w:pPr>
        <w:snapToGrid w:val="0"/>
        <w:spacing w:after="0" w:line="240" w:lineRule="auto"/>
        <w:jc w:val="both"/>
        <w:rPr>
          <w:rFonts w:ascii="Times New Roman" w:eastAsia="Times New Roman" w:hAnsi="Times New Roman" w:cs="Times New Roman"/>
          <w:b/>
          <w:sz w:val="24"/>
          <w:szCs w:val="24"/>
          <w:lang w:val="en-US" w:eastAsia="ru-RU"/>
        </w:rPr>
      </w:pP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The ancient peoples who are considered the first </w:t>
      </w:r>
      <w:hyperlink r:id="rId10" w:tooltip="Scientists" w:history="1">
        <w:r w:rsidR="002123A2" w:rsidRPr="00064582">
          <w:rPr>
            <w:rFonts w:ascii="Times New Roman" w:eastAsiaTheme="majorEastAsia" w:hAnsi="Times New Roman" w:cs="Times New Roman"/>
            <w:iCs/>
            <w:sz w:val="24"/>
            <w:szCs w:val="24"/>
            <w:u w:val="single"/>
            <w:lang w:val="en-US" w:eastAsia="ru-RU"/>
          </w:rPr>
          <w:t>scientists</w:t>
        </w:r>
      </w:hyperlink>
      <w:r w:rsidR="002123A2" w:rsidRPr="00064582">
        <w:rPr>
          <w:rFonts w:ascii="Times New Roman" w:eastAsia="Times New Roman" w:hAnsi="Times New Roman" w:cs="Times New Roman"/>
          <w:sz w:val="24"/>
          <w:szCs w:val="24"/>
          <w:lang w:val="en-US" w:eastAsia="ru-RU"/>
        </w:rPr>
        <w:t> may have thought of themselves as natural philosophers, as practitioners of a skilled profession (for example, physicians), or as followers of a religious tradition (for example, temple healers). The encyclopedic works of </w:t>
      </w:r>
      <w:hyperlink r:id="rId11" w:tooltip="Aristotle" w:history="1">
        <w:r w:rsidR="002123A2" w:rsidRPr="00064582">
          <w:rPr>
            <w:rFonts w:ascii="Times New Roman" w:eastAsiaTheme="majorEastAsia" w:hAnsi="Times New Roman" w:cs="Times New Roman"/>
            <w:sz w:val="24"/>
            <w:szCs w:val="24"/>
            <w:u w:val="single"/>
            <w:lang w:val="en-US" w:eastAsia="ru-RU"/>
          </w:rPr>
          <w:t>Aristotle</w:t>
        </w:r>
      </w:hyperlink>
      <w:r w:rsidR="002123A2" w:rsidRPr="00064582">
        <w:rPr>
          <w:rFonts w:ascii="Times New Roman" w:eastAsia="Times New Roman" w:hAnsi="Times New Roman" w:cs="Times New Roman"/>
          <w:sz w:val="24"/>
          <w:szCs w:val="24"/>
          <w:lang w:val="en-US" w:eastAsia="ru-RU"/>
        </w:rPr>
        <w:t>, </w:t>
      </w:r>
      <w:hyperlink r:id="rId12" w:tooltip="Archimedes" w:history="1">
        <w:r w:rsidR="002123A2" w:rsidRPr="00064582">
          <w:rPr>
            <w:rFonts w:ascii="Times New Roman" w:eastAsiaTheme="majorEastAsia" w:hAnsi="Times New Roman" w:cs="Times New Roman"/>
            <w:sz w:val="24"/>
            <w:szCs w:val="24"/>
            <w:u w:val="single"/>
            <w:lang w:val="en-US" w:eastAsia="ru-RU"/>
          </w:rPr>
          <w:t>Archimedes</w:t>
        </w:r>
      </w:hyperlink>
      <w:r w:rsidR="002123A2" w:rsidRPr="00064582">
        <w:rPr>
          <w:rFonts w:ascii="Times New Roman" w:eastAsia="Times New Roman" w:hAnsi="Times New Roman" w:cs="Times New Roman"/>
          <w:sz w:val="24"/>
          <w:szCs w:val="24"/>
          <w:lang w:val="en-US" w:eastAsia="ru-RU"/>
        </w:rPr>
        <w:t>, </w:t>
      </w:r>
      <w:hyperlink r:id="rId13" w:tooltip="Hippocrates" w:history="1">
        <w:r w:rsidR="002123A2" w:rsidRPr="00064582">
          <w:rPr>
            <w:rFonts w:ascii="Times New Roman" w:eastAsiaTheme="majorEastAsia" w:hAnsi="Times New Roman" w:cs="Times New Roman"/>
            <w:sz w:val="24"/>
            <w:szCs w:val="24"/>
            <w:u w:val="single"/>
            <w:lang w:val="en-US" w:eastAsia="ru-RU"/>
          </w:rPr>
          <w:t>Hippocrates</w:t>
        </w:r>
      </w:hyperlink>
      <w:r w:rsidR="002123A2" w:rsidRPr="00064582">
        <w:rPr>
          <w:rFonts w:ascii="Times New Roman" w:eastAsia="Times New Roman" w:hAnsi="Times New Roman" w:cs="Times New Roman"/>
          <w:sz w:val="24"/>
          <w:szCs w:val="24"/>
          <w:lang w:val="en-US" w:eastAsia="ru-RU"/>
        </w:rPr>
        <w:t>, </w:t>
      </w:r>
      <w:hyperlink r:id="rId14" w:tooltip="Galen" w:history="1">
        <w:r w:rsidR="002123A2" w:rsidRPr="00064582">
          <w:rPr>
            <w:rFonts w:ascii="Times New Roman" w:eastAsiaTheme="majorEastAsia" w:hAnsi="Times New Roman" w:cs="Times New Roman"/>
            <w:sz w:val="24"/>
            <w:szCs w:val="24"/>
            <w:u w:val="single"/>
            <w:lang w:val="en-US" w:eastAsia="ru-RU"/>
          </w:rPr>
          <w:t>Galen</w:t>
        </w:r>
      </w:hyperlink>
      <w:r w:rsidR="002123A2" w:rsidRPr="00064582">
        <w:rPr>
          <w:rFonts w:ascii="Times New Roman" w:eastAsia="Times New Roman" w:hAnsi="Times New Roman" w:cs="Times New Roman"/>
          <w:sz w:val="24"/>
          <w:szCs w:val="24"/>
          <w:lang w:val="en-US" w:eastAsia="ru-RU"/>
        </w:rPr>
        <w:t>, </w:t>
      </w:r>
      <w:hyperlink r:id="rId15" w:tooltip="Ptolemy" w:history="1">
        <w:r w:rsidR="002123A2" w:rsidRPr="00064582">
          <w:rPr>
            <w:rFonts w:ascii="Times New Roman" w:eastAsiaTheme="majorEastAsia" w:hAnsi="Times New Roman" w:cs="Times New Roman"/>
            <w:sz w:val="24"/>
            <w:szCs w:val="24"/>
            <w:u w:val="single"/>
            <w:lang w:val="en-US" w:eastAsia="ru-RU"/>
          </w:rPr>
          <w:t>Ptolemy</w:t>
        </w:r>
      </w:hyperlink>
      <w:r w:rsidR="002123A2" w:rsidRPr="00064582">
        <w:rPr>
          <w:rFonts w:ascii="Times New Roman" w:eastAsia="Times New Roman" w:hAnsi="Times New Roman" w:cs="Times New Roman"/>
          <w:sz w:val="24"/>
          <w:szCs w:val="24"/>
          <w:lang w:val="en-US" w:eastAsia="ru-RU"/>
        </w:rPr>
        <w:t>, </w:t>
      </w:r>
      <w:hyperlink r:id="rId16" w:tooltip="Euclid" w:history="1">
        <w:r w:rsidR="002123A2" w:rsidRPr="00064582">
          <w:rPr>
            <w:rFonts w:ascii="Times New Roman" w:eastAsiaTheme="majorEastAsia" w:hAnsi="Times New Roman" w:cs="Times New Roman"/>
            <w:sz w:val="24"/>
            <w:szCs w:val="24"/>
            <w:u w:val="single"/>
            <w:lang w:val="en-US" w:eastAsia="ru-RU"/>
          </w:rPr>
          <w:t>Euclid</w:t>
        </w:r>
      </w:hyperlink>
      <w:r w:rsidR="002123A2" w:rsidRPr="00064582">
        <w:rPr>
          <w:rFonts w:ascii="Times New Roman" w:eastAsia="Times New Roman" w:hAnsi="Times New Roman" w:cs="Times New Roman"/>
          <w:sz w:val="24"/>
          <w:szCs w:val="24"/>
          <w:lang w:val="en-US" w:eastAsia="ru-RU"/>
        </w:rPr>
        <w:t>, and others spread throughout the world. These works and the important commentaries on them were the wellspring of science.</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There were several acute observers of natural phenomena, especially </w:t>
      </w:r>
      <w:hyperlink r:id="rId17" w:tooltip="Aristotle" w:history="1">
        <w:r w:rsidR="002123A2" w:rsidRPr="00064582">
          <w:rPr>
            <w:rFonts w:ascii="Times New Roman" w:eastAsiaTheme="majorEastAsia" w:hAnsi="Times New Roman" w:cs="Times New Roman"/>
            <w:sz w:val="24"/>
            <w:szCs w:val="24"/>
            <w:u w:val="single"/>
            <w:lang w:val="en-US" w:eastAsia="ru-RU"/>
          </w:rPr>
          <w:t>Aristotle</w:t>
        </w:r>
      </w:hyperlink>
      <w:r w:rsidR="002123A2" w:rsidRPr="00064582">
        <w:rPr>
          <w:rFonts w:ascii="Times New Roman" w:eastAsia="Times New Roman" w:hAnsi="Times New Roman" w:cs="Times New Roman"/>
          <w:sz w:val="24"/>
          <w:szCs w:val="24"/>
          <w:lang w:val="en-US" w:eastAsia="ru-RU"/>
        </w:rPr>
        <w:t> and </w:t>
      </w:r>
      <w:hyperlink r:id="rId18" w:tooltip="Theophrastus" w:history="1">
        <w:r w:rsidR="002123A2" w:rsidRPr="00064582">
          <w:rPr>
            <w:rFonts w:ascii="Times New Roman" w:eastAsiaTheme="majorEastAsia" w:hAnsi="Times New Roman" w:cs="Times New Roman"/>
            <w:sz w:val="24"/>
            <w:szCs w:val="24"/>
            <w:u w:val="single"/>
            <w:lang w:val="en-US" w:eastAsia="ru-RU"/>
          </w:rPr>
          <w:t>Theophrastus</w:t>
        </w:r>
      </w:hyperlink>
      <w:r w:rsidR="002123A2" w:rsidRPr="00064582">
        <w:rPr>
          <w:rFonts w:ascii="Times New Roman" w:eastAsia="Times New Roman" w:hAnsi="Times New Roman" w:cs="Times New Roman"/>
          <w:sz w:val="24"/>
          <w:szCs w:val="24"/>
          <w:lang w:val="en-US" w:eastAsia="ru-RU"/>
        </w:rPr>
        <w:t>, who wrote extensively on animals and plants. Theophrastus also produced the first systematic attempt to classify </w:t>
      </w:r>
      <w:hyperlink r:id="rId19" w:tooltip="Mineral" w:history="1">
        <w:r w:rsidR="002123A2" w:rsidRPr="00064582">
          <w:rPr>
            <w:rFonts w:ascii="Times New Roman" w:eastAsiaTheme="majorEastAsia" w:hAnsi="Times New Roman" w:cs="Times New Roman"/>
            <w:sz w:val="24"/>
            <w:szCs w:val="24"/>
            <w:u w:val="single"/>
            <w:lang w:val="en-US" w:eastAsia="ru-RU"/>
          </w:rPr>
          <w:t>minerals</w:t>
        </w:r>
      </w:hyperlink>
      <w:r w:rsidR="002123A2" w:rsidRPr="00064582">
        <w:rPr>
          <w:rFonts w:ascii="Times New Roman" w:eastAsia="Times New Roman" w:hAnsi="Times New Roman" w:cs="Times New Roman"/>
          <w:sz w:val="24"/>
          <w:szCs w:val="24"/>
          <w:lang w:val="en-US" w:eastAsia="ru-RU"/>
        </w:rPr>
        <w:t xml:space="preserve"> and rocks, </w:t>
      </w:r>
      <w:proofErr w:type="spellStart"/>
      <w:r w:rsidR="002123A2" w:rsidRPr="00064582">
        <w:rPr>
          <w:rFonts w:ascii="Times New Roman" w:eastAsia="Times New Roman" w:hAnsi="Times New Roman" w:cs="Times New Roman"/>
          <w:sz w:val="24"/>
          <w:szCs w:val="24"/>
          <w:lang w:val="en-US" w:eastAsia="ru-RU"/>
        </w:rPr>
        <w:t>summarised</w:t>
      </w:r>
      <w:proofErr w:type="spellEnd"/>
      <w:r w:rsidR="002123A2" w:rsidRPr="00064582">
        <w:rPr>
          <w:rFonts w:ascii="Times New Roman" w:eastAsia="Times New Roman" w:hAnsi="Times New Roman" w:cs="Times New Roman"/>
          <w:sz w:val="24"/>
          <w:szCs w:val="24"/>
          <w:lang w:val="en-US" w:eastAsia="ru-RU"/>
        </w:rPr>
        <w:t xml:space="preserve"> in the </w:t>
      </w:r>
      <w:proofErr w:type="spellStart"/>
      <w:r w:rsidR="00993715" w:rsidRPr="00064582">
        <w:rPr>
          <w:rFonts w:ascii="Times New Roman" w:eastAsia="Times New Roman" w:hAnsi="Times New Roman" w:cs="Times New Roman"/>
          <w:sz w:val="24"/>
          <w:szCs w:val="24"/>
          <w:lang w:eastAsia="ru-RU"/>
        </w:rPr>
        <w:fldChar w:fldCharType="begin"/>
      </w:r>
      <w:r w:rsidR="002123A2" w:rsidRPr="00064582">
        <w:rPr>
          <w:rFonts w:ascii="Times New Roman" w:eastAsia="Times New Roman" w:hAnsi="Times New Roman" w:cs="Times New Roman"/>
          <w:sz w:val="24"/>
          <w:szCs w:val="24"/>
          <w:lang w:val="en-US" w:eastAsia="ru-RU"/>
        </w:rPr>
        <w:instrText xml:space="preserve"> HYPERLINK "https://en.wikipedia.org/wiki/Naturalis_Historia" \o "Naturalis Historia" </w:instrText>
      </w:r>
      <w:r w:rsidR="00993715" w:rsidRPr="00064582">
        <w:rPr>
          <w:rFonts w:ascii="Times New Roman" w:eastAsia="Times New Roman" w:hAnsi="Times New Roman" w:cs="Times New Roman"/>
          <w:sz w:val="24"/>
          <w:szCs w:val="24"/>
          <w:lang w:eastAsia="ru-RU"/>
        </w:rPr>
        <w:fldChar w:fldCharType="separate"/>
      </w:r>
      <w:r w:rsidR="002123A2" w:rsidRPr="00064582">
        <w:rPr>
          <w:rFonts w:ascii="Times New Roman" w:eastAsiaTheme="majorEastAsia" w:hAnsi="Times New Roman" w:cs="Times New Roman"/>
          <w:sz w:val="24"/>
          <w:szCs w:val="24"/>
          <w:u w:val="single"/>
          <w:lang w:val="en-US" w:eastAsia="ru-RU"/>
        </w:rPr>
        <w:t>Naturalis</w:t>
      </w:r>
      <w:proofErr w:type="spellEnd"/>
      <w:r w:rsidRPr="005C6468">
        <w:rPr>
          <w:rFonts w:ascii="Times New Roman" w:eastAsiaTheme="majorEastAsia" w:hAnsi="Times New Roman" w:cs="Times New Roman"/>
          <w:sz w:val="24"/>
          <w:szCs w:val="24"/>
          <w:u w:val="single"/>
          <w:lang w:val="en-US" w:eastAsia="ru-RU"/>
        </w:rPr>
        <w:t xml:space="preserve"> </w:t>
      </w:r>
      <w:proofErr w:type="spellStart"/>
      <w:r w:rsidR="002123A2" w:rsidRPr="00064582">
        <w:rPr>
          <w:rFonts w:ascii="Times New Roman" w:eastAsiaTheme="majorEastAsia" w:hAnsi="Times New Roman" w:cs="Times New Roman"/>
          <w:sz w:val="24"/>
          <w:szCs w:val="24"/>
          <w:u w:val="single"/>
          <w:lang w:val="en-US" w:eastAsia="ru-RU"/>
        </w:rPr>
        <w:t>Historia</w:t>
      </w:r>
      <w:proofErr w:type="spellEnd"/>
      <w:r w:rsidR="00993715" w:rsidRPr="00064582">
        <w:rPr>
          <w:rFonts w:ascii="Times New Roman" w:eastAsiaTheme="majorEastAsia" w:hAnsi="Times New Roman" w:cs="Times New Roman"/>
          <w:sz w:val="24"/>
          <w:szCs w:val="24"/>
          <w:u w:val="single"/>
          <w:lang w:val="en-US" w:eastAsia="ru-RU"/>
        </w:rPr>
        <w:fldChar w:fldCharType="end"/>
      </w:r>
      <w:r w:rsidR="002123A2" w:rsidRPr="00064582">
        <w:rPr>
          <w:rFonts w:ascii="Times New Roman" w:eastAsia="Times New Roman" w:hAnsi="Times New Roman" w:cs="Times New Roman"/>
          <w:sz w:val="24"/>
          <w:szCs w:val="24"/>
          <w:lang w:val="en-US" w:eastAsia="ru-RU"/>
        </w:rPr>
        <w:t> of </w:t>
      </w:r>
      <w:hyperlink r:id="rId20" w:tooltip="Pliny the Elder" w:history="1">
        <w:r w:rsidR="002123A2" w:rsidRPr="00064582">
          <w:rPr>
            <w:rFonts w:ascii="Times New Roman" w:eastAsiaTheme="majorEastAsia" w:hAnsi="Times New Roman" w:cs="Times New Roman"/>
            <w:sz w:val="24"/>
            <w:szCs w:val="24"/>
            <w:u w:val="single"/>
            <w:lang w:val="en-US" w:eastAsia="ru-RU"/>
          </w:rPr>
          <w:t>Pliny the Elder</w:t>
        </w:r>
      </w:hyperlink>
      <w:r w:rsidR="002123A2" w:rsidRPr="00064582">
        <w:rPr>
          <w:rFonts w:ascii="Times New Roman" w:eastAsia="Times New Roman" w:hAnsi="Times New Roman" w:cs="Times New Roman"/>
          <w:sz w:val="24"/>
          <w:szCs w:val="24"/>
          <w:lang w:val="en-US" w:eastAsia="ru-RU"/>
        </w:rPr>
        <w:t> in 77 AD.</w:t>
      </w:r>
    </w:p>
    <w:p w:rsidR="002123A2" w:rsidRPr="00064582" w:rsidRDefault="005C6468" w:rsidP="00064582">
      <w:pPr>
        <w:shd w:val="clear" w:color="auto" w:fill="FFFFFF"/>
        <w:spacing w:after="0" w:line="240" w:lineRule="auto"/>
        <w:jc w:val="both"/>
        <w:rPr>
          <w:rFonts w:ascii="Times New Roman" w:hAnsi="Times New Roman" w:cs="Times New Roman"/>
          <w:sz w:val="24"/>
          <w:szCs w:val="24"/>
          <w:lang w:val="en-US"/>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Plato is known more for his contributions to the philosophical basis of scientific method than to particular scientific concepts. He maintained that all things in the material world are imperfect reflections of eternal unchanging </w:t>
      </w:r>
      <w:hyperlink r:id="rId21" w:tooltip="Platonic idealism" w:history="1">
        <w:r w:rsidR="002123A2" w:rsidRPr="00064582">
          <w:rPr>
            <w:rFonts w:ascii="Times New Roman" w:eastAsiaTheme="majorEastAsia" w:hAnsi="Times New Roman" w:cs="Times New Roman"/>
            <w:sz w:val="24"/>
            <w:szCs w:val="24"/>
            <w:u w:val="single"/>
            <w:lang w:val="en-US" w:eastAsia="ru-RU"/>
          </w:rPr>
          <w:t>ideas</w:t>
        </w:r>
      </w:hyperlink>
      <w:r w:rsidR="002123A2" w:rsidRPr="00064582">
        <w:rPr>
          <w:rFonts w:ascii="Times New Roman" w:eastAsia="Times New Roman" w:hAnsi="Times New Roman" w:cs="Times New Roman"/>
          <w:sz w:val="24"/>
          <w:szCs w:val="24"/>
          <w:lang w:val="en-US" w:eastAsia="ru-RU"/>
        </w:rPr>
        <w:t xml:space="preserve">, just as all mathematical diagrams are reflections of eternal unchanging mathematical truths. </w:t>
      </w:r>
      <w:hyperlink r:id="rId22" w:tooltip="Aristotle" w:history="1">
        <w:r w:rsidR="002123A2" w:rsidRPr="00064582">
          <w:rPr>
            <w:rFonts w:ascii="Times New Roman" w:eastAsiaTheme="majorEastAsia" w:hAnsi="Times New Roman" w:cs="Times New Roman"/>
            <w:sz w:val="24"/>
            <w:szCs w:val="24"/>
            <w:u w:val="single"/>
            <w:lang w:val="en-US" w:eastAsia="ru-RU"/>
          </w:rPr>
          <w:t>Aristotle</w:t>
        </w:r>
      </w:hyperlink>
      <w:r w:rsidR="002123A2" w:rsidRPr="00064582">
        <w:rPr>
          <w:rFonts w:ascii="Times New Roman" w:eastAsia="Times New Roman" w:hAnsi="Times New Roman" w:cs="Times New Roman"/>
          <w:sz w:val="24"/>
          <w:szCs w:val="24"/>
          <w:lang w:val="en-US" w:eastAsia="ru-RU"/>
        </w:rPr>
        <w:t xml:space="preserve"> (384–322 BC) disagreed with his teacher, Plato, in several important respects. While Aristotle agreed that truth must be eternal and unchanging, he maintained that we come to know the truth through the external world which we perceive with our senses. </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Science in the </w:t>
      </w:r>
      <w:hyperlink r:id="rId23" w:tooltip="Roman Empire" w:history="1">
        <w:r w:rsidR="002123A2" w:rsidRPr="00064582">
          <w:rPr>
            <w:rFonts w:ascii="Times New Roman" w:eastAsiaTheme="majorEastAsia" w:hAnsi="Times New Roman" w:cs="Times New Roman"/>
            <w:sz w:val="24"/>
            <w:szCs w:val="24"/>
            <w:u w:val="single"/>
            <w:lang w:val="en-US" w:eastAsia="ru-RU"/>
          </w:rPr>
          <w:t>Roman Empire</w:t>
        </w:r>
      </w:hyperlink>
      <w:r w:rsidR="002123A2" w:rsidRPr="00064582">
        <w:rPr>
          <w:rFonts w:ascii="Times New Roman" w:eastAsia="Times New Roman" w:hAnsi="Times New Roman" w:cs="Times New Roman"/>
          <w:sz w:val="24"/>
          <w:szCs w:val="24"/>
          <w:lang w:val="en-US" w:eastAsia="ru-RU"/>
        </w:rPr>
        <w:t> period was concerned with systematizing knowledge gained in the preceding Hellenistic period and the knowledge from the vast areas the Romans had conquered. It was largely their work that would be passed on to later civilizations.</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The willingness to question previously held truths and search for new answers resulted in a period of major scientific advancements, now known as the </w:t>
      </w:r>
      <w:hyperlink r:id="rId24" w:tooltip="Scientific Revolution" w:history="1">
        <w:r w:rsidR="002123A2" w:rsidRPr="00064582">
          <w:rPr>
            <w:rFonts w:ascii="Times New Roman" w:eastAsiaTheme="majorEastAsia" w:hAnsi="Times New Roman" w:cs="Times New Roman"/>
            <w:sz w:val="24"/>
            <w:szCs w:val="24"/>
            <w:u w:val="single"/>
            <w:lang w:val="en-US" w:eastAsia="ru-RU"/>
          </w:rPr>
          <w:t>Scientific Revolution</w:t>
        </w:r>
      </w:hyperlink>
      <w:r w:rsidR="002123A2" w:rsidRPr="00064582">
        <w:rPr>
          <w:rFonts w:ascii="Times New Roman" w:eastAsia="Times New Roman" w:hAnsi="Times New Roman" w:cs="Times New Roman"/>
          <w:sz w:val="24"/>
          <w:szCs w:val="24"/>
          <w:lang w:val="en-US" w:eastAsia="ru-RU"/>
        </w:rPr>
        <w:t>. The Scientific Revolution is traditionally held by most historians to have begun in 1543, when the books </w:t>
      </w:r>
      <w:hyperlink r:id="rId25" w:tooltip="De humani corporis fabrica" w:history="1">
        <w:r w:rsidR="002123A2" w:rsidRPr="00064582">
          <w:rPr>
            <w:rFonts w:ascii="Times New Roman" w:eastAsiaTheme="majorEastAsia" w:hAnsi="Times New Roman" w:cs="Times New Roman"/>
            <w:iCs/>
            <w:sz w:val="24"/>
            <w:szCs w:val="24"/>
            <w:u w:val="single"/>
            <w:lang w:val="en-US" w:eastAsia="ru-RU"/>
          </w:rPr>
          <w:t xml:space="preserve">De </w:t>
        </w:r>
        <w:proofErr w:type="spellStart"/>
        <w:r w:rsidR="002123A2" w:rsidRPr="00064582">
          <w:rPr>
            <w:rFonts w:ascii="Times New Roman" w:eastAsiaTheme="majorEastAsia" w:hAnsi="Times New Roman" w:cs="Times New Roman"/>
            <w:iCs/>
            <w:sz w:val="24"/>
            <w:szCs w:val="24"/>
            <w:u w:val="single"/>
            <w:lang w:val="en-US" w:eastAsia="ru-RU"/>
          </w:rPr>
          <w:t>humanicorporisfabrica</w:t>
        </w:r>
        <w:proofErr w:type="spellEnd"/>
      </w:hyperlink>
      <w:r w:rsidR="002123A2" w:rsidRPr="00064582">
        <w:rPr>
          <w:rFonts w:ascii="Times New Roman" w:eastAsia="Times New Roman" w:hAnsi="Times New Roman" w:cs="Times New Roman"/>
          <w:sz w:val="24"/>
          <w:szCs w:val="24"/>
          <w:lang w:val="en-US" w:eastAsia="ru-RU"/>
        </w:rPr>
        <w:t>(</w:t>
      </w:r>
      <w:r w:rsidR="002123A2" w:rsidRPr="00064582">
        <w:rPr>
          <w:rFonts w:ascii="Times New Roman" w:eastAsia="Times New Roman" w:hAnsi="Times New Roman" w:cs="Times New Roman"/>
          <w:iCs/>
          <w:sz w:val="24"/>
          <w:szCs w:val="24"/>
          <w:lang w:val="en-US" w:eastAsia="ru-RU"/>
        </w:rPr>
        <w:t>On the Workings of the Human Body</w:t>
      </w:r>
      <w:r w:rsidR="002123A2" w:rsidRPr="00064582">
        <w:rPr>
          <w:rFonts w:ascii="Times New Roman" w:eastAsia="Times New Roman" w:hAnsi="Times New Roman" w:cs="Times New Roman"/>
          <w:sz w:val="24"/>
          <w:szCs w:val="24"/>
          <w:lang w:val="en-US" w:eastAsia="ru-RU"/>
        </w:rPr>
        <w:t>) by </w:t>
      </w:r>
      <w:hyperlink r:id="rId26" w:tooltip="Andreas Vesalius" w:history="1">
        <w:r w:rsidR="002123A2" w:rsidRPr="00064582">
          <w:rPr>
            <w:rFonts w:ascii="Times New Roman" w:eastAsiaTheme="majorEastAsia" w:hAnsi="Times New Roman" w:cs="Times New Roman"/>
            <w:sz w:val="24"/>
            <w:szCs w:val="24"/>
            <w:u w:val="single"/>
            <w:lang w:val="en-US" w:eastAsia="ru-RU"/>
          </w:rPr>
          <w:t>Andreas Vesalius</w:t>
        </w:r>
      </w:hyperlink>
      <w:r w:rsidR="002123A2" w:rsidRPr="00064582">
        <w:rPr>
          <w:rFonts w:ascii="Times New Roman" w:eastAsia="Times New Roman" w:hAnsi="Times New Roman" w:cs="Times New Roman"/>
          <w:sz w:val="24"/>
          <w:szCs w:val="24"/>
          <w:lang w:val="en-US" w:eastAsia="ru-RU"/>
        </w:rPr>
        <w:t>, and also </w:t>
      </w:r>
      <w:hyperlink r:id="rId27" w:tooltip="De Revolutionibus Orbium Coelestium" w:history="1">
        <w:r w:rsidR="002123A2" w:rsidRPr="00064582">
          <w:rPr>
            <w:rFonts w:ascii="Times New Roman" w:eastAsiaTheme="majorEastAsia" w:hAnsi="Times New Roman" w:cs="Times New Roman"/>
            <w:iCs/>
            <w:sz w:val="24"/>
            <w:szCs w:val="24"/>
            <w:u w:val="single"/>
            <w:lang w:val="en-US" w:eastAsia="ru-RU"/>
          </w:rPr>
          <w:t xml:space="preserve">De </w:t>
        </w:r>
        <w:proofErr w:type="spellStart"/>
        <w:r w:rsidR="002123A2" w:rsidRPr="00064582">
          <w:rPr>
            <w:rFonts w:ascii="Times New Roman" w:eastAsiaTheme="majorEastAsia" w:hAnsi="Times New Roman" w:cs="Times New Roman"/>
            <w:iCs/>
            <w:sz w:val="24"/>
            <w:szCs w:val="24"/>
            <w:u w:val="single"/>
            <w:lang w:val="en-US" w:eastAsia="ru-RU"/>
          </w:rPr>
          <w:t>Revolutionibus</w:t>
        </w:r>
        <w:proofErr w:type="spellEnd"/>
      </w:hyperlink>
      <w:r w:rsidR="002123A2" w:rsidRPr="00064582">
        <w:rPr>
          <w:rFonts w:ascii="Times New Roman" w:eastAsia="Times New Roman" w:hAnsi="Times New Roman" w:cs="Times New Roman"/>
          <w:sz w:val="24"/>
          <w:szCs w:val="24"/>
          <w:lang w:val="en-US" w:eastAsia="ru-RU"/>
        </w:rPr>
        <w:t>, by the astronomer </w:t>
      </w:r>
      <w:proofErr w:type="spellStart"/>
      <w:r w:rsidR="00993715" w:rsidRPr="00064582">
        <w:rPr>
          <w:rFonts w:ascii="Times New Roman" w:eastAsia="Times New Roman" w:hAnsi="Times New Roman" w:cs="Times New Roman"/>
          <w:sz w:val="24"/>
          <w:szCs w:val="24"/>
          <w:lang w:eastAsia="ru-RU"/>
        </w:rPr>
        <w:fldChar w:fldCharType="begin"/>
      </w:r>
      <w:r w:rsidR="002123A2" w:rsidRPr="00064582">
        <w:rPr>
          <w:rFonts w:ascii="Times New Roman" w:eastAsia="Times New Roman" w:hAnsi="Times New Roman" w:cs="Times New Roman"/>
          <w:sz w:val="24"/>
          <w:szCs w:val="24"/>
          <w:lang w:val="en-US" w:eastAsia="ru-RU"/>
        </w:rPr>
        <w:instrText xml:space="preserve"> HYPERLINK "https://en.wikipedia.org/wiki/Nicolaus_Copernicus" \o "Nicolaus Copernicus" </w:instrText>
      </w:r>
      <w:r w:rsidR="00993715" w:rsidRPr="00064582">
        <w:rPr>
          <w:rFonts w:ascii="Times New Roman" w:eastAsia="Times New Roman" w:hAnsi="Times New Roman" w:cs="Times New Roman"/>
          <w:sz w:val="24"/>
          <w:szCs w:val="24"/>
          <w:lang w:eastAsia="ru-RU"/>
        </w:rPr>
        <w:fldChar w:fldCharType="separate"/>
      </w:r>
      <w:r w:rsidR="002123A2" w:rsidRPr="00064582">
        <w:rPr>
          <w:rFonts w:ascii="Times New Roman" w:eastAsiaTheme="majorEastAsia" w:hAnsi="Times New Roman" w:cs="Times New Roman"/>
          <w:sz w:val="24"/>
          <w:szCs w:val="24"/>
          <w:u w:val="single"/>
          <w:lang w:val="en-US" w:eastAsia="ru-RU"/>
        </w:rPr>
        <w:t>Nicolaus</w:t>
      </w:r>
      <w:proofErr w:type="spellEnd"/>
      <w:r w:rsidR="002123A2" w:rsidRPr="00064582">
        <w:rPr>
          <w:rFonts w:ascii="Times New Roman" w:eastAsiaTheme="majorEastAsia" w:hAnsi="Times New Roman" w:cs="Times New Roman"/>
          <w:sz w:val="24"/>
          <w:szCs w:val="24"/>
          <w:u w:val="single"/>
          <w:lang w:val="en-US" w:eastAsia="ru-RU"/>
        </w:rPr>
        <w:t xml:space="preserve"> Copernicus</w:t>
      </w:r>
      <w:r w:rsidR="00993715" w:rsidRPr="00064582">
        <w:rPr>
          <w:rFonts w:ascii="Times New Roman" w:eastAsiaTheme="majorEastAsia" w:hAnsi="Times New Roman" w:cs="Times New Roman"/>
          <w:sz w:val="24"/>
          <w:szCs w:val="24"/>
          <w:u w:val="single"/>
          <w:lang w:val="en-US" w:eastAsia="ru-RU"/>
        </w:rPr>
        <w:fldChar w:fldCharType="end"/>
      </w:r>
      <w:r w:rsidR="002123A2" w:rsidRPr="00064582">
        <w:rPr>
          <w:rFonts w:ascii="Times New Roman" w:eastAsia="Times New Roman" w:hAnsi="Times New Roman" w:cs="Times New Roman"/>
          <w:sz w:val="24"/>
          <w:szCs w:val="24"/>
          <w:lang w:val="en-US" w:eastAsia="ru-RU"/>
        </w:rPr>
        <w:t>, were first printed. The thesis of Copernicus' book was that the Earth moved around the Sun. The period culminated with the publication of the </w:t>
      </w:r>
      <w:proofErr w:type="spellStart"/>
      <w:r w:rsidR="00993715" w:rsidRPr="00064582">
        <w:rPr>
          <w:rFonts w:ascii="Times New Roman" w:eastAsia="Times New Roman" w:hAnsi="Times New Roman" w:cs="Times New Roman"/>
          <w:sz w:val="24"/>
          <w:szCs w:val="24"/>
          <w:lang w:eastAsia="ru-RU"/>
        </w:rPr>
        <w:fldChar w:fldCharType="begin"/>
      </w:r>
      <w:r w:rsidR="002123A2" w:rsidRPr="00064582">
        <w:rPr>
          <w:rFonts w:ascii="Times New Roman" w:eastAsia="Times New Roman" w:hAnsi="Times New Roman" w:cs="Times New Roman"/>
          <w:sz w:val="24"/>
          <w:szCs w:val="24"/>
          <w:lang w:val="en-US" w:eastAsia="ru-RU"/>
        </w:rPr>
        <w:instrText xml:space="preserve"> HYPERLINK "https://en.wikipedia.org/wiki/Philosophi%C3%A6_Naturalis_Principia_Mathematica" \o "Philosophiæ Naturalis Principia Mathematica" </w:instrText>
      </w:r>
      <w:r w:rsidR="00993715" w:rsidRPr="00064582">
        <w:rPr>
          <w:rFonts w:ascii="Times New Roman" w:eastAsia="Times New Roman" w:hAnsi="Times New Roman" w:cs="Times New Roman"/>
          <w:sz w:val="24"/>
          <w:szCs w:val="24"/>
          <w:lang w:eastAsia="ru-RU"/>
        </w:rPr>
        <w:fldChar w:fldCharType="separate"/>
      </w:r>
      <w:r w:rsidR="002123A2" w:rsidRPr="00064582">
        <w:rPr>
          <w:rFonts w:ascii="Times New Roman" w:eastAsiaTheme="majorEastAsia" w:hAnsi="Times New Roman" w:cs="Times New Roman"/>
          <w:iCs/>
          <w:sz w:val="24"/>
          <w:szCs w:val="24"/>
          <w:u w:val="single"/>
          <w:lang w:val="en-US" w:eastAsia="ru-RU"/>
        </w:rPr>
        <w:t>PhilosophiæNaturalis</w:t>
      </w:r>
      <w:proofErr w:type="spellEnd"/>
      <w:r w:rsidR="002123A2" w:rsidRPr="00064582">
        <w:rPr>
          <w:rFonts w:ascii="Times New Roman" w:eastAsiaTheme="majorEastAsia" w:hAnsi="Times New Roman" w:cs="Times New Roman"/>
          <w:iCs/>
          <w:sz w:val="24"/>
          <w:szCs w:val="24"/>
          <w:u w:val="single"/>
          <w:lang w:val="en-US" w:eastAsia="ru-RU"/>
        </w:rPr>
        <w:t xml:space="preserve"> Principia </w:t>
      </w:r>
      <w:proofErr w:type="spellStart"/>
      <w:r w:rsidR="002123A2" w:rsidRPr="00064582">
        <w:rPr>
          <w:rFonts w:ascii="Times New Roman" w:eastAsiaTheme="majorEastAsia" w:hAnsi="Times New Roman" w:cs="Times New Roman"/>
          <w:iCs/>
          <w:sz w:val="24"/>
          <w:szCs w:val="24"/>
          <w:u w:val="single"/>
          <w:lang w:val="en-US" w:eastAsia="ru-RU"/>
        </w:rPr>
        <w:t>Mathematica</w:t>
      </w:r>
      <w:proofErr w:type="spellEnd"/>
      <w:r w:rsidR="00993715" w:rsidRPr="00064582">
        <w:rPr>
          <w:rFonts w:ascii="Times New Roman" w:eastAsiaTheme="majorEastAsia" w:hAnsi="Times New Roman" w:cs="Times New Roman"/>
          <w:iCs/>
          <w:sz w:val="24"/>
          <w:szCs w:val="24"/>
          <w:u w:val="single"/>
          <w:lang w:val="en-US" w:eastAsia="ru-RU"/>
        </w:rPr>
        <w:fldChar w:fldCharType="end"/>
      </w:r>
      <w:r w:rsidR="002123A2" w:rsidRPr="00064582">
        <w:rPr>
          <w:rFonts w:ascii="Times New Roman" w:eastAsia="Times New Roman" w:hAnsi="Times New Roman" w:cs="Times New Roman"/>
          <w:sz w:val="24"/>
          <w:szCs w:val="24"/>
          <w:lang w:val="en-US" w:eastAsia="ru-RU"/>
        </w:rPr>
        <w:t> in 1687 by </w:t>
      </w:r>
      <w:hyperlink r:id="rId28" w:tooltip="Isaac Newton" w:history="1">
        <w:r w:rsidR="002123A2" w:rsidRPr="00064582">
          <w:rPr>
            <w:rFonts w:ascii="Times New Roman" w:eastAsiaTheme="majorEastAsia" w:hAnsi="Times New Roman" w:cs="Times New Roman"/>
            <w:sz w:val="24"/>
            <w:szCs w:val="24"/>
            <w:u w:val="single"/>
            <w:lang w:val="en-US" w:eastAsia="ru-RU"/>
          </w:rPr>
          <w:t>Isaac Newton</w:t>
        </w:r>
      </w:hyperlink>
      <w:r w:rsidR="002123A2" w:rsidRPr="00064582">
        <w:rPr>
          <w:rFonts w:ascii="Times New Roman" w:eastAsia="Times New Roman" w:hAnsi="Times New Roman" w:cs="Times New Roman"/>
          <w:sz w:val="24"/>
          <w:szCs w:val="24"/>
          <w:lang w:val="en-US" w:eastAsia="ru-RU"/>
        </w:rPr>
        <w:t>, representative of the unprecedented growth of </w:t>
      </w:r>
      <w:hyperlink r:id="rId29" w:tooltip="Antiquarian science book" w:history="1">
        <w:r w:rsidR="002123A2" w:rsidRPr="00064582">
          <w:rPr>
            <w:rFonts w:ascii="Times New Roman" w:eastAsiaTheme="majorEastAsia" w:hAnsi="Times New Roman" w:cs="Times New Roman"/>
            <w:sz w:val="24"/>
            <w:szCs w:val="24"/>
            <w:u w:val="single"/>
            <w:lang w:val="en-US" w:eastAsia="ru-RU"/>
          </w:rPr>
          <w:t>scientific publications</w:t>
        </w:r>
      </w:hyperlink>
      <w:r w:rsidR="002123A2" w:rsidRPr="00064582">
        <w:rPr>
          <w:rFonts w:ascii="Times New Roman" w:eastAsia="Times New Roman" w:hAnsi="Times New Roman" w:cs="Times New Roman"/>
          <w:sz w:val="24"/>
          <w:szCs w:val="24"/>
          <w:lang w:val="en-US" w:eastAsia="ru-RU"/>
        </w:rPr>
        <w:t> throughout Europe.</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Other significant scientific advances were made during this time by </w:t>
      </w:r>
      <w:hyperlink r:id="rId30" w:tooltip="Galileo Galilei" w:history="1">
        <w:r w:rsidR="002123A2" w:rsidRPr="00064582">
          <w:rPr>
            <w:rFonts w:ascii="Times New Roman" w:eastAsiaTheme="majorEastAsia" w:hAnsi="Times New Roman" w:cs="Times New Roman"/>
            <w:sz w:val="24"/>
            <w:szCs w:val="24"/>
            <w:u w:val="single"/>
            <w:lang w:val="en-US" w:eastAsia="ru-RU"/>
          </w:rPr>
          <w:t xml:space="preserve">Galileo </w:t>
        </w:r>
        <w:proofErr w:type="spellStart"/>
        <w:r w:rsidR="002123A2" w:rsidRPr="00064582">
          <w:rPr>
            <w:rFonts w:ascii="Times New Roman" w:eastAsiaTheme="majorEastAsia" w:hAnsi="Times New Roman" w:cs="Times New Roman"/>
            <w:sz w:val="24"/>
            <w:szCs w:val="24"/>
            <w:u w:val="single"/>
            <w:lang w:val="en-US" w:eastAsia="ru-RU"/>
          </w:rPr>
          <w:t>Galilei</w:t>
        </w:r>
        <w:proofErr w:type="spellEnd"/>
      </w:hyperlink>
      <w:r w:rsidR="002123A2" w:rsidRPr="00064582">
        <w:rPr>
          <w:rFonts w:ascii="Times New Roman" w:eastAsia="Times New Roman" w:hAnsi="Times New Roman" w:cs="Times New Roman"/>
          <w:sz w:val="24"/>
          <w:szCs w:val="24"/>
          <w:lang w:val="en-US" w:eastAsia="ru-RU"/>
        </w:rPr>
        <w:t>, </w:t>
      </w:r>
      <w:hyperlink r:id="rId31" w:tooltip="Edmond Halley" w:history="1">
        <w:r w:rsidR="002123A2" w:rsidRPr="00064582">
          <w:rPr>
            <w:rFonts w:ascii="Times New Roman" w:eastAsiaTheme="majorEastAsia" w:hAnsi="Times New Roman" w:cs="Times New Roman"/>
            <w:sz w:val="24"/>
            <w:szCs w:val="24"/>
            <w:u w:val="single"/>
            <w:lang w:val="en-US" w:eastAsia="ru-RU"/>
          </w:rPr>
          <w:t>Edmond Halley</w:t>
        </w:r>
      </w:hyperlink>
      <w:r w:rsidR="002123A2" w:rsidRPr="00064582">
        <w:rPr>
          <w:rFonts w:ascii="Times New Roman" w:eastAsia="Times New Roman" w:hAnsi="Times New Roman" w:cs="Times New Roman"/>
          <w:sz w:val="24"/>
          <w:szCs w:val="24"/>
          <w:lang w:val="en-US" w:eastAsia="ru-RU"/>
        </w:rPr>
        <w:t>, </w:t>
      </w:r>
      <w:hyperlink r:id="rId32" w:tooltip="Robert Hooke" w:history="1">
        <w:r w:rsidR="002123A2" w:rsidRPr="00064582">
          <w:rPr>
            <w:rFonts w:ascii="Times New Roman" w:eastAsiaTheme="majorEastAsia" w:hAnsi="Times New Roman" w:cs="Times New Roman"/>
            <w:sz w:val="24"/>
            <w:szCs w:val="24"/>
            <w:u w:val="single"/>
            <w:lang w:val="en-US" w:eastAsia="ru-RU"/>
          </w:rPr>
          <w:t>Robert Hooke</w:t>
        </w:r>
      </w:hyperlink>
      <w:r w:rsidR="002123A2" w:rsidRPr="00064582">
        <w:rPr>
          <w:rFonts w:ascii="Times New Roman" w:eastAsia="Times New Roman" w:hAnsi="Times New Roman" w:cs="Times New Roman"/>
          <w:sz w:val="24"/>
          <w:szCs w:val="24"/>
          <w:lang w:val="en-US" w:eastAsia="ru-RU"/>
        </w:rPr>
        <w:t>, </w:t>
      </w:r>
      <w:proofErr w:type="spellStart"/>
      <w:r w:rsidR="00993715" w:rsidRPr="00064582">
        <w:rPr>
          <w:rFonts w:ascii="Times New Roman" w:eastAsia="Times New Roman" w:hAnsi="Times New Roman" w:cs="Times New Roman"/>
          <w:sz w:val="24"/>
          <w:szCs w:val="24"/>
          <w:lang w:eastAsia="ru-RU"/>
        </w:rPr>
        <w:fldChar w:fldCharType="begin"/>
      </w:r>
      <w:r w:rsidR="002123A2" w:rsidRPr="00064582">
        <w:rPr>
          <w:rFonts w:ascii="Times New Roman" w:eastAsia="Times New Roman" w:hAnsi="Times New Roman" w:cs="Times New Roman"/>
          <w:sz w:val="24"/>
          <w:szCs w:val="24"/>
          <w:lang w:val="en-US" w:eastAsia="ru-RU"/>
        </w:rPr>
        <w:instrText xml:space="preserve"> HYPERLINK "https://en.wikipedia.org/wiki/Christiaan_Huygens" \o "Christiaan Huygens" </w:instrText>
      </w:r>
      <w:r w:rsidR="00993715" w:rsidRPr="00064582">
        <w:rPr>
          <w:rFonts w:ascii="Times New Roman" w:eastAsia="Times New Roman" w:hAnsi="Times New Roman" w:cs="Times New Roman"/>
          <w:sz w:val="24"/>
          <w:szCs w:val="24"/>
          <w:lang w:eastAsia="ru-RU"/>
        </w:rPr>
        <w:fldChar w:fldCharType="separate"/>
      </w:r>
      <w:r w:rsidR="002123A2" w:rsidRPr="00064582">
        <w:rPr>
          <w:rFonts w:ascii="Times New Roman" w:eastAsiaTheme="majorEastAsia" w:hAnsi="Times New Roman" w:cs="Times New Roman"/>
          <w:sz w:val="24"/>
          <w:szCs w:val="24"/>
          <w:u w:val="single"/>
          <w:lang w:val="en-US" w:eastAsia="ru-RU"/>
        </w:rPr>
        <w:t>Christiaan</w:t>
      </w:r>
      <w:proofErr w:type="spellEnd"/>
      <w:r w:rsidR="002123A2" w:rsidRPr="00064582">
        <w:rPr>
          <w:rFonts w:ascii="Times New Roman" w:eastAsiaTheme="majorEastAsia" w:hAnsi="Times New Roman" w:cs="Times New Roman"/>
          <w:sz w:val="24"/>
          <w:szCs w:val="24"/>
          <w:u w:val="single"/>
          <w:lang w:val="en-US" w:eastAsia="ru-RU"/>
        </w:rPr>
        <w:t xml:space="preserve"> Huygens</w:t>
      </w:r>
      <w:r w:rsidR="00993715" w:rsidRPr="00064582">
        <w:rPr>
          <w:rFonts w:ascii="Times New Roman" w:eastAsiaTheme="majorEastAsia" w:hAnsi="Times New Roman" w:cs="Times New Roman"/>
          <w:sz w:val="24"/>
          <w:szCs w:val="24"/>
          <w:u w:val="single"/>
          <w:lang w:val="en-US" w:eastAsia="ru-RU"/>
        </w:rPr>
        <w:fldChar w:fldCharType="end"/>
      </w:r>
      <w:r w:rsidR="002123A2" w:rsidRPr="00064582">
        <w:rPr>
          <w:rFonts w:ascii="Times New Roman" w:eastAsia="Times New Roman" w:hAnsi="Times New Roman" w:cs="Times New Roman"/>
          <w:sz w:val="24"/>
          <w:szCs w:val="24"/>
          <w:lang w:val="en-US" w:eastAsia="ru-RU"/>
        </w:rPr>
        <w:t>, </w:t>
      </w:r>
      <w:proofErr w:type="spellStart"/>
      <w:r w:rsidR="00993715" w:rsidRPr="00064582">
        <w:rPr>
          <w:rFonts w:ascii="Times New Roman" w:eastAsia="Times New Roman" w:hAnsi="Times New Roman" w:cs="Times New Roman"/>
          <w:sz w:val="24"/>
          <w:szCs w:val="24"/>
          <w:lang w:eastAsia="ru-RU"/>
        </w:rPr>
        <w:fldChar w:fldCharType="begin"/>
      </w:r>
      <w:r w:rsidR="002123A2" w:rsidRPr="00064582">
        <w:rPr>
          <w:rFonts w:ascii="Times New Roman" w:eastAsia="Times New Roman" w:hAnsi="Times New Roman" w:cs="Times New Roman"/>
          <w:sz w:val="24"/>
          <w:szCs w:val="24"/>
          <w:lang w:val="en-US" w:eastAsia="ru-RU"/>
        </w:rPr>
        <w:instrText xml:space="preserve"> HYPERLINK "https://en.wikipedia.org/wiki/Tycho_Brahe" \o "Tycho Brahe" </w:instrText>
      </w:r>
      <w:r w:rsidR="00993715" w:rsidRPr="00064582">
        <w:rPr>
          <w:rFonts w:ascii="Times New Roman" w:eastAsia="Times New Roman" w:hAnsi="Times New Roman" w:cs="Times New Roman"/>
          <w:sz w:val="24"/>
          <w:szCs w:val="24"/>
          <w:lang w:eastAsia="ru-RU"/>
        </w:rPr>
        <w:fldChar w:fldCharType="separate"/>
      </w:r>
      <w:r w:rsidR="002123A2" w:rsidRPr="00064582">
        <w:rPr>
          <w:rFonts w:ascii="Times New Roman" w:eastAsiaTheme="majorEastAsia" w:hAnsi="Times New Roman" w:cs="Times New Roman"/>
          <w:sz w:val="24"/>
          <w:szCs w:val="24"/>
          <w:u w:val="single"/>
          <w:lang w:val="en-US" w:eastAsia="ru-RU"/>
        </w:rPr>
        <w:t>Tycho</w:t>
      </w:r>
      <w:proofErr w:type="spellEnd"/>
      <w:r w:rsidR="002123A2" w:rsidRPr="00064582">
        <w:rPr>
          <w:rFonts w:ascii="Times New Roman" w:eastAsiaTheme="majorEastAsia" w:hAnsi="Times New Roman" w:cs="Times New Roman"/>
          <w:sz w:val="24"/>
          <w:szCs w:val="24"/>
          <w:u w:val="single"/>
          <w:lang w:val="en-US" w:eastAsia="ru-RU"/>
        </w:rPr>
        <w:t xml:space="preserve"> Brahe</w:t>
      </w:r>
      <w:r w:rsidR="00993715" w:rsidRPr="00064582">
        <w:rPr>
          <w:rFonts w:ascii="Times New Roman" w:eastAsiaTheme="majorEastAsia" w:hAnsi="Times New Roman" w:cs="Times New Roman"/>
          <w:sz w:val="24"/>
          <w:szCs w:val="24"/>
          <w:u w:val="single"/>
          <w:lang w:val="en-US" w:eastAsia="ru-RU"/>
        </w:rPr>
        <w:fldChar w:fldCharType="end"/>
      </w:r>
      <w:r w:rsidR="002123A2" w:rsidRPr="00064582">
        <w:rPr>
          <w:rFonts w:ascii="Times New Roman" w:eastAsia="Times New Roman" w:hAnsi="Times New Roman" w:cs="Times New Roman"/>
          <w:sz w:val="24"/>
          <w:szCs w:val="24"/>
          <w:lang w:val="en-US" w:eastAsia="ru-RU"/>
        </w:rPr>
        <w:t>, </w:t>
      </w:r>
      <w:hyperlink r:id="rId33" w:tooltip="Johannes Kepler" w:history="1">
        <w:r w:rsidR="002123A2" w:rsidRPr="00064582">
          <w:rPr>
            <w:rFonts w:ascii="Times New Roman" w:eastAsiaTheme="majorEastAsia" w:hAnsi="Times New Roman" w:cs="Times New Roman"/>
            <w:sz w:val="24"/>
            <w:szCs w:val="24"/>
            <w:u w:val="single"/>
            <w:lang w:val="en-US" w:eastAsia="ru-RU"/>
          </w:rPr>
          <w:t xml:space="preserve">Johannes </w:t>
        </w:r>
        <w:proofErr w:type="spellStart"/>
        <w:r w:rsidR="002123A2" w:rsidRPr="00064582">
          <w:rPr>
            <w:rFonts w:ascii="Times New Roman" w:eastAsiaTheme="majorEastAsia" w:hAnsi="Times New Roman" w:cs="Times New Roman"/>
            <w:sz w:val="24"/>
            <w:szCs w:val="24"/>
            <w:u w:val="single"/>
            <w:lang w:val="en-US" w:eastAsia="ru-RU"/>
          </w:rPr>
          <w:t>Kepler</w:t>
        </w:r>
        <w:proofErr w:type="spellEnd"/>
      </w:hyperlink>
      <w:r w:rsidR="002123A2" w:rsidRPr="00064582">
        <w:rPr>
          <w:rFonts w:ascii="Times New Roman" w:eastAsia="Times New Roman" w:hAnsi="Times New Roman" w:cs="Times New Roman"/>
          <w:sz w:val="24"/>
          <w:szCs w:val="24"/>
          <w:lang w:val="en-US" w:eastAsia="ru-RU"/>
        </w:rPr>
        <w:t>, </w:t>
      </w:r>
      <w:hyperlink r:id="rId34" w:tooltip="Gottfried Leibniz" w:history="1">
        <w:r w:rsidR="002123A2" w:rsidRPr="00064582">
          <w:rPr>
            <w:rFonts w:ascii="Times New Roman" w:eastAsiaTheme="majorEastAsia" w:hAnsi="Times New Roman" w:cs="Times New Roman"/>
            <w:sz w:val="24"/>
            <w:szCs w:val="24"/>
            <w:u w:val="single"/>
            <w:lang w:val="en-US" w:eastAsia="ru-RU"/>
          </w:rPr>
          <w:t>Gottfried Leibniz</w:t>
        </w:r>
      </w:hyperlink>
      <w:r w:rsidR="002123A2" w:rsidRPr="00064582">
        <w:rPr>
          <w:rFonts w:ascii="Times New Roman" w:eastAsia="Times New Roman" w:hAnsi="Times New Roman" w:cs="Times New Roman"/>
          <w:sz w:val="24"/>
          <w:szCs w:val="24"/>
          <w:lang w:val="en-US" w:eastAsia="ru-RU"/>
        </w:rPr>
        <w:t>, and </w:t>
      </w:r>
      <w:proofErr w:type="spellStart"/>
      <w:r w:rsidR="00993715" w:rsidRPr="00064582">
        <w:rPr>
          <w:rFonts w:ascii="Times New Roman" w:eastAsia="Times New Roman" w:hAnsi="Times New Roman" w:cs="Times New Roman"/>
          <w:sz w:val="24"/>
          <w:szCs w:val="24"/>
          <w:lang w:eastAsia="ru-RU"/>
        </w:rPr>
        <w:fldChar w:fldCharType="begin"/>
      </w:r>
      <w:r w:rsidR="002123A2" w:rsidRPr="00064582">
        <w:rPr>
          <w:rFonts w:ascii="Times New Roman" w:eastAsia="Times New Roman" w:hAnsi="Times New Roman" w:cs="Times New Roman"/>
          <w:sz w:val="24"/>
          <w:szCs w:val="24"/>
          <w:lang w:val="en-US" w:eastAsia="ru-RU"/>
        </w:rPr>
        <w:instrText xml:space="preserve"> HYPERLINK "https://en.wikipedia.org/wiki/Blaise_Pascal" \o "Blaise Pascal" </w:instrText>
      </w:r>
      <w:r w:rsidR="00993715" w:rsidRPr="00064582">
        <w:rPr>
          <w:rFonts w:ascii="Times New Roman" w:eastAsia="Times New Roman" w:hAnsi="Times New Roman" w:cs="Times New Roman"/>
          <w:sz w:val="24"/>
          <w:szCs w:val="24"/>
          <w:lang w:eastAsia="ru-RU"/>
        </w:rPr>
        <w:fldChar w:fldCharType="separate"/>
      </w:r>
      <w:r w:rsidR="002123A2" w:rsidRPr="00064582">
        <w:rPr>
          <w:rFonts w:ascii="Times New Roman" w:eastAsiaTheme="majorEastAsia" w:hAnsi="Times New Roman" w:cs="Times New Roman"/>
          <w:sz w:val="24"/>
          <w:szCs w:val="24"/>
          <w:u w:val="single"/>
          <w:lang w:val="en-US" w:eastAsia="ru-RU"/>
        </w:rPr>
        <w:t>Blaise</w:t>
      </w:r>
      <w:proofErr w:type="spellEnd"/>
      <w:r w:rsidR="002123A2" w:rsidRPr="00064582">
        <w:rPr>
          <w:rFonts w:ascii="Times New Roman" w:eastAsiaTheme="majorEastAsia" w:hAnsi="Times New Roman" w:cs="Times New Roman"/>
          <w:sz w:val="24"/>
          <w:szCs w:val="24"/>
          <w:u w:val="single"/>
          <w:lang w:val="en-US" w:eastAsia="ru-RU"/>
        </w:rPr>
        <w:t xml:space="preserve"> Pascal</w:t>
      </w:r>
      <w:r w:rsidR="00993715" w:rsidRPr="00064582">
        <w:rPr>
          <w:rFonts w:ascii="Times New Roman" w:eastAsiaTheme="majorEastAsia" w:hAnsi="Times New Roman" w:cs="Times New Roman"/>
          <w:sz w:val="24"/>
          <w:szCs w:val="24"/>
          <w:u w:val="single"/>
          <w:lang w:val="en-US" w:eastAsia="ru-RU"/>
        </w:rPr>
        <w:fldChar w:fldCharType="end"/>
      </w:r>
      <w:r w:rsidR="002123A2" w:rsidRPr="00064582">
        <w:rPr>
          <w:rFonts w:ascii="Times New Roman" w:eastAsia="Times New Roman" w:hAnsi="Times New Roman" w:cs="Times New Roman"/>
          <w:sz w:val="24"/>
          <w:szCs w:val="24"/>
          <w:lang w:val="en-US" w:eastAsia="ru-RU"/>
        </w:rPr>
        <w:t>. In philosophy, major contributions were made by </w:t>
      </w:r>
      <w:hyperlink r:id="rId35" w:tooltip="Francis Bacon (philosopher)" w:history="1">
        <w:r w:rsidR="002123A2" w:rsidRPr="00064582">
          <w:rPr>
            <w:rFonts w:ascii="Times New Roman" w:eastAsiaTheme="majorEastAsia" w:hAnsi="Times New Roman" w:cs="Times New Roman"/>
            <w:sz w:val="24"/>
            <w:szCs w:val="24"/>
            <w:u w:val="single"/>
            <w:lang w:val="en-US" w:eastAsia="ru-RU"/>
          </w:rPr>
          <w:t>Francis Bacon</w:t>
        </w:r>
      </w:hyperlink>
      <w:r w:rsidR="002123A2" w:rsidRPr="00064582">
        <w:rPr>
          <w:rFonts w:ascii="Times New Roman" w:eastAsia="Times New Roman" w:hAnsi="Times New Roman" w:cs="Times New Roman"/>
          <w:sz w:val="24"/>
          <w:szCs w:val="24"/>
          <w:lang w:val="en-US" w:eastAsia="ru-RU"/>
        </w:rPr>
        <w:t>, Sir </w:t>
      </w:r>
      <w:hyperlink r:id="rId36" w:tooltip="Thomas Browne" w:history="1">
        <w:r w:rsidR="002123A2" w:rsidRPr="00064582">
          <w:rPr>
            <w:rFonts w:ascii="Times New Roman" w:eastAsiaTheme="majorEastAsia" w:hAnsi="Times New Roman" w:cs="Times New Roman"/>
            <w:sz w:val="24"/>
            <w:szCs w:val="24"/>
            <w:u w:val="single"/>
            <w:lang w:val="en-US" w:eastAsia="ru-RU"/>
          </w:rPr>
          <w:t>Thomas Browne</w:t>
        </w:r>
      </w:hyperlink>
      <w:r w:rsidR="002123A2" w:rsidRPr="00064582">
        <w:rPr>
          <w:rFonts w:ascii="Times New Roman" w:eastAsia="Times New Roman" w:hAnsi="Times New Roman" w:cs="Times New Roman"/>
          <w:sz w:val="24"/>
          <w:szCs w:val="24"/>
          <w:lang w:val="en-US" w:eastAsia="ru-RU"/>
        </w:rPr>
        <w:t>, </w:t>
      </w:r>
      <w:hyperlink r:id="rId37" w:tooltip="René Descartes" w:history="1">
        <w:r w:rsidR="002123A2" w:rsidRPr="00064582">
          <w:rPr>
            <w:rFonts w:ascii="Times New Roman" w:eastAsiaTheme="majorEastAsia" w:hAnsi="Times New Roman" w:cs="Times New Roman"/>
            <w:sz w:val="24"/>
            <w:szCs w:val="24"/>
            <w:u w:val="single"/>
            <w:lang w:val="en-US" w:eastAsia="ru-RU"/>
          </w:rPr>
          <w:t>René Descartes</w:t>
        </w:r>
      </w:hyperlink>
      <w:r w:rsidR="002123A2" w:rsidRPr="00064582">
        <w:rPr>
          <w:rFonts w:ascii="Times New Roman" w:eastAsia="Times New Roman" w:hAnsi="Times New Roman" w:cs="Times New Roman"/>
          <w:sz w:val="24"/>
          <w:szCs w:val="24"/>
          <w:lang w:val="en-US" w:eastAsia="ru-RU"/>
        </w:rPr>
        <w:t>, and </w:t>
      </w:r>
      <w:hyperlink r:id="rId38" w:tooltip="Thomas Hobbes" w:history="1">
        <w:r w:rsidR="002123A2" w:rsidRPr="00064582">
          <w:rPr>
            <w:rFonts w:ascii="Times New Roman" w:eastAsiaTheme="majorEastAsia" w:hAnsi="Times New Roman" w:cs="Times New Roman"/>
            <w:sz w:val="24"/>
            <w:szCs w:val="24"/>
            <w:u w:val="single"/>
            <w:lang w:val="en-US" w:eastAsia="ru-RU"/>
          </w:rPr>
          <w:t>Thomas Hobbes</w:t>
        </w:r>
      </w:hyperlink>
      <w:r w:rsidR="002123A2" w:rsidRPr="00064582">
        <w:rPr>
          <w:rFonts w:ascii="Times New Roman" w:eastAsia="Times New Roman" w:hAnsi="Times New Roman" w:cs="Times New Roman"/>
          <w:sz w:val="24"/>
          <w:szCs w:val="24"/>
          <w:lang w:val="en-US" w:eastAsia="ru-RU"/>
        </w:rPr>
        <w:t>. The scientific method was also better developed as the modern way of thinking emphasized experimentation and reason over traditional considerations.</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The </w:t>
      </w:r>
      <w:hyperlink r:id="rId39" w:tooltip="Age of Enlightenment" w:history="1">
        <w:r w:rsidR="002123A2" w:rsidRPr="00064582">
          <w:rPr>
            <w:rFonts w:ascii="Times New Roman" w:eastAsiaTheme="majorEastAsia" w:hAnsi="Times New Roman" w:cs="Times New Roman"/>
            <w:sz w:val="24"/>
            <w:szCs w:val="24"/>
            <w:u w:val="single"/>
            <w:lang w:val="en-US" w:eastAsia="ru-RU"/>
          </w:rPr>
          <w:t>Age of Enlightenment</w:t>
        </w:r>
      </w:hyperlink>
      <w:r w:rsidR="002123A2" w:rsidRPr="00064582">
        <w:rPr>
          <w:rFonts w:ascii="Times New Roman" w:eastAsia="Times New Roman" w:hAnsi="Times New Roman" w:cs="Times New Roman"/>
          <w:sz w:val="24"/>
          <w:szCs w:val="24"/>
          <w:lang w:val="en-US" w:eastAsia="ru-RU"/>
        </w:rPr>
        <w:t> was a European affair. The 17th century brought decisive steps towards modern science, which accelerated during the 18th century. Directly based on the works</w:t>
      </w:r>
      <w:hyperlink r:id="rId40" w:anchor="cite_note-129" w:history="1">
        <w:r w:rsidR="002123A2" w:rsidRPr="00064582">
          <w:rPr>
            <w:rFonts w:ascii="Times New Roman" w:eastAsiaTheme="majorEastAsia" w:hAnsi="Times New Roman" w:cs="Times New Roman"/>
            <w:sz w:val="24"/>
            <w:szCs w:val="24"/>
            <w:u w:val="single"/>
            <w:vertAlign w:val="superscript"/>
            <w:lang w:val="en-US" w:eastAsia="ru-RU"/>
          </w:rPr>
          <w:t>[129]</w:t>
        </w:r>
      </w:hyperlink>
      <w:r w:rsidR="002123A2" w:rsidRPr="00064582">
        <w:rPr>
          <w:rFonts w:ascii="Times New Roman" w:eastAsia="Times New Roman" w:hAnsi="Times New Roman" w:cs="Times New Roman"/>
          <w:sz w:val="24"/>
          <w:szCs w:val="24"/>
          <w:lang w:val="en-US" w:eastAsia="ru-RU"/>
        </w:rPr>
        <w:t> of </w:t>
      </w:r>
      <w:hyperlink r:id="rId41" w:tooltip="Isaac Newton" w:history="1">
        <w:r w:rsidR="002123A2" w:rsidRPr="00064582">
          <w:rPr>
            <w:rFonts w:ascii="Times New Roman" w:eastAsiaTheme="majorEastAsia" w:hAnsi="Times New Roman" w:cs="Times New Roman"/>
            <w:sz w:val="24"/>
            <w:szCs w:val="24"/>
            <w:u w:val="single"/>
            <w:lang w:val="en-US" w:eastAsia="ru-RU"/>
          </w:rPr>
          <w:t>Newton</w:t>
        </w:r>
      </w:hyperlink>
      <w:r w:rsidR="002123A2" w:rsidRPr="00064582">
        <w:rPr>
          <w:rFonts w:ascii="Times New Roman" w:eastAsia="Times New Roman" w:hAnsi="Times New Roman" w:cs="Times New Roman"/>
          <w:sz w:val="24"/>
          <w:szCs w:val="24"/>
          <w:lang w:val="en-US" w:eastAsia="ru-RU"/>
        </w:rPr>
        <w:t>, </w:t>
      </w:r>
      <w:hyperlink r:id="rId42" w:tooltip="Descartes" w:history="1">
        <w:r w:rsidR="002123A2" w:rsidRPr="00064582">
          <w:rPr>
            <w:rFonts w:ascii="Times New Roman" w:eastAsiaTheme="majorEastAsia" w:hAnsi="Times New Roman" w:cs="Times New Roman"/>
            <w:sz w:val="24"/>
            <w:szCs w:val="24"/>
            <w:u w:val="single"/>
            <w:lang w:val="en-US" w:eastAsia="ru-RU"/>
          </w:rPr>
          <w:t>Descartes</w:t>
        </w:r>
      </w:hyperlink>
      <w:r w:rsidR="002123A2" w:rsidRPr="00064582">
        <w:rPr>
          <w:rFonts w:ascii="Times New Roman" w:eastAsia="Times New Roman" w:hAnsi="Times New Roman" w:cs="Times New Roman"/>
          <w:sz w:val="24"/>
          <w:szCs w:val="24"/>
          <w:lang w:val="en-US" w:eastAsia="ru-RU"/>
        </w:rPr>
        <w:t>, </w:t>
      </w:r>
      <w:proofErr w:type="spellStart"/>
      <w:r w:rsidR="00993715" w:rsidRPr="00064582">
        <w:rPr>
          <w:rFonts w:ascii="Times New Roman" w:eastAsia="Times New Roman" w:hAnsi="Times New Roman" w:cs="Times New Roman"/>
          <w:sz w:val="24"/>
          <w:szCs w:val="24"/>
          <w:lang w:eastAsia="ru-RU"/>
        </w:rPr>
        <w:fldChar w:fldCharType="begin"/>
      </w:r>
      <w:r w:rsidR="002123A2" w:rsidRPr="00064582">
        <w:rPr>
          <w:rFonts w:ascii="Times New Roman" w:eastAsia="Times New Roman" w:hAnsi="Times New Roman" w:cs="Times New Roman"/>
          <w:sz w:val="24"/>
          <w:szCs w:val="24"/>
          <w:lang w:val="en-US" w:eastAsia="ru-RU"/>
        </w:rPr>
        <w:instrText xml:space="preserve"> HYPERLINK "https://en.wikipedia.org/wiki/Blaise_Pascal" \o "Blaise Pascal" </w:instrText>
      </w:r>
      <w:r w:rsidR="00993715" w:rsidRPr="00064582">
        <w:rPr>
          <w:rFonts w:ascii="Times New Roman" w:eastAsia="Times New Roman" w:hAnsi="Times New Roman" w:cs="Times New Roman"/>
          <w:sz w:val="24"/>
          <w:szCs w:val="24"/>
          <w:lang w:eastAsia="ru-RU"/>
        </w:rPr>
        <w:fldChar w:fldCharType="separate"/>
      </w:r>
      <w:r w:rsidR="002123A2" w:rsidRPr="00064582">
        <w:rPr>
          <w:rFonts w:ascii="Times New Roman" w:eastAsiaTheme="majorEastAsia" w:hAnsi="Times New Roman" w:cs="Times New Roman"/>
          <w:sz w:val="24"/>
          <w:szCs w:val="24"/>
          <w:u w:val="single"/>
          <w:lang w:val="en-US" w:eastAsia="ru-RU"/>
        </w:rPr>
        <w:t>Pascal</w:t>
      </w:r>
      <w:r w:rsidR="00993715" w:rsidRPr="00064582">
        <w:rPr>
          <w:rFonts w:ascii="Times New Roman" w:eastAsiaTheme="majorEastAsia" w:hAnsi="Times New Roman" w:cs="Times New Roman"/>
          <w:sz w:val="24"/>
          <w:szCs w:val="24"/>
          <w:u w:val="single"/>
          <w:lang w:val="en-US" w:eastAsia="ru-RU"/>
        </w:rPr>
        <w:fldChar w:fldCharType="end"/>
      </w:r>
      <w:r w:rsidR="002123A2" w:rsidRPr="00064582">
        <w:rPr>
          <w:rFonts w:ascii="Times New Roman" w:eastAsia="Times New Roman" w:hAnsi="Times New Roman" w:cs="Times New Roman"/>
          <w:sz w:val="24"/>
          <w:szCs w:val="24"/>
          <w:lang w:val="en-US" w:eastAsia="ru-RU"/>
        </w:rPr>
        <w:t>and</w:t>
      </w:r>
      <w:proofErr w:type="spellEnd"/>
      <w:r w:rsidR="002123A2" w:rsidRPr="00064582">
        <w:rPr>
          <w:rFonts w:ascii="Times New Roman" w:eastAsia="Times New Roman" w:hAnsi="Times New Roman" w:cs="Times New Roman"/>
          <w:sz w:val="24"/>
          <w:szCs w:val="24"/>
          <w:lang w:val="en-US" w:eastAsia="ru-RU"/>
        </w:rPr>
        <w:t> </w:t>
      </w:r>
      <w:hyperlink r:id="rId43" w:tooltip="Gottfried Leibniz" w:history="1">
        <w:r w:rsidR="002123A2" w:rsidRPr="00064582">
          <w:rPr>
            <w:rFonts w:ascii="Times New Roman" w:eastAsiaTheme="majorEastAsia" w:hAnsi="Times New Roman" w:cs="Times New Roman"/>
            <w:sz w:val="24"/>
            <w:szCs w:val="24"/>
            <w:u w:val="single"/>
            <w:lang w:val="en-US" w:eastAsia="ru-RU"/>
          </w:rPr>
          <w:t>Leibniz</w:t>
        </w:r>
      </w:hyperlink>
      <w:r w:rsidR="002123A2" w:rsidRPr="00064582">
        <w:rPr>
          <w:rFonts w:ascii="Times New Roman" w:eastAsia="Times New Roman" w:hAnsi="Times New Roman" w:cs="Times New Roman"/>
          <w:sz w:val="24"/>
          <w:szCs w:val="24"/>
          <w:lang w:val="en-US" w:eastAsia="ru-RU"/>
        </w:rPr>
        <w:t>, the way was now clear to the development of modern </w:t>
      </w:r>
      <w:hyperlink r:id="rId44" w:tooltip="Mathematics" w:history="1">
        <w:r w:rsidR="002123A2" w:rsidRPr="00064582">
          <w:rPr>
            <w:rFonts w:ascii="Times New Roman" w:eastAsiaTheme="majorEastAsia" w:hAnsi="Times New Roman" w:cs="Times New Roman"/>
            <w:sz w:val="24"/>
            <w:szCs w:val="24"/>
            <w:u w:val="single"/>
            <w:lang w:val="en-US" w:eastAsia="ru-RU"/>
          </w:rPr>
          <w:t>mathematics</w:t>
        </w:r>
      </w:hyperlink>
      <w:r w:rsidR="002123A2" w:rsidRPr="00064582">
        <w:rPr>
          <w:rFonts w:ascii="Times New Roman" w:eastAsia="Times New Roman" w:hAnsi="Times New Roman" w:cs="Times New Roman"/>
          <w:sz w:val="24"/>
          <w:szCs w:val="24"/>
          <w:lang w:val="en-US" w:eastAsia="ru-RU"/>
        </w:rPr>
        <w:t>, </w:t>
      </w:r>
      <w:hyperlink r:id="rId45" w:tooltip="Physics" w:history="1">
        <w:r w:rsidR="002123A2" w:rsidRPr="00064582">
          <w:rPr>
            <w:rFonts w:ascii="Times New Roman" w:eastAsiaTheme="majorEastAsia" w:hAnsi="Times New Roman" w:cs="Times New Roman"/>
            <w:sz w:val="24"/>
            <w:szCs w:val="24"/>
            <w:u w:val="single"/>
            <w:lang w:val="en-US" w:eastAsia="ru-RU"/>
          </w:rPr>
          <w:t>physics</w:t>
        </w:r>
      </w:hyperlink>
      <w:r w:rsidR="002123A2" w:rsidRPr="00064582">
        <w:rPr>
          <w:rFonts w:ascii="Times New Roman" w:eastAsia="Times New Roman" w:hAnsi="Times New Roman" w:cs="Times New Roman"/>
          <w:sz w:val="24"/>
          <w:szCs w:val="24"/>
          <w:lang w:val="en-US" w:eastAsia="ru-RU"/>
        </w:rPr>
        <w:t> and </w:t>
      </w:r>
      <w:hyperlink r:id="rId46" w:tooltip="Technology" w:history="1">
        <w:r w:rsidR="002123A2" w:rsidRPr="00064582">
          <w:rPr>
            <w:rFonts w:ascii="Times New Roman" w:eastAsiaTheme="majorEastAsia" w:hAnsi="Times New Roman" w:cs="Times New Roman"/>
            <w:sz w:val="24"/>
            <w:szCs w:val="24"/>
            <w:u w:val="single"/>
            <w:lang w:val="en-US" w:eastAsia="ru-RU"/>
          </w:rPr>
          <w:t>technology</w:t>
        </w:r>
      </w:hyperlink>
      <w:r w:rsidR="002123A2" w:rsidRPr="00064582">
        <w:rPr>
          <w:rFonts w:ascii="Times New Roman" w:eastAsia="Times New Roman" w:hAnsi="Times New Roman" w:cs="Times New Roman"/>
          <w:sz w:val="24"/>
          <w:szCs w:val="24"/>
          <w:lang w:val="en-US" w:eastAsia="ru-RU"/>
        </w:rPr>
        <w:t> by the generation of </w:t>
      </w:r>
      <w:hyperlink r:id="rId47" w:tooltip="Benjamin Franklin" w:history="1">
        <w:r w:rsidR="002123A2" w:rsidRPr="00064582">
          <w:rPr>
            <w:rFonts w:ascii="Times New Roman" w:eastAsiaTheme="majorEastAsia" w:hAnsi="Times New Roman" w:cs="Times New Roman"/>
            <w:sz w:val="24"/>
            <w:szCs w:val="24"/>
            <w:u w:val="single"/>
            <w:lang w:val="en-US" w:eastAsia="ru-RU"/>
          </w:rPr>
          <w:t>Benjamin Franklin</w:t>
        </w:r>
      </w:hyperlink>
      <w:r w:rsidR="002123A2" w:rsidRPr="00064582">
        <w:rPr>
          <w:rFonts w:ascii="Times New Roman" w:eastAsia="Times New Roman" w:hAnsi="Times New Roman" w:cs="Times New Roman"/>
          <w:sz w:val="24"/>
          <w:szCs w:val="24"/>
          <w:lang w:val="en-US" w:eastAsia="ru-RU"/>
        </w:rPr>
        <w:t> (1706–1790), </w:t>
      </w:r>
      <w:hyperlink r:id="rId48" w:tooltip="Leonhard Euler" w:history="1">
        <w:r w:rsidR="002123A2" w:rsidRPr="00064582">
          <w:rPr>
            <w:rFonts w:ascii="Times New Roman" w:eastAsiaTheme="majorEastAsia" w:hAnsi="Times New Roman" w:cs="Times New Roman"/>
            <w:sz w:val="24"/>
            <w:szCs w:val="24"/>
            <w:u w:val="single"/>
            <w:lang w:val="en-US" w:eastAsia="ru-RU"/>
          </w:rPr>
          <w:t>Leonhard Euler</w:t>
        </w:r>
      </w:hyperlink>
      <w:r w:rsidR="002123A2" w:rsidRPr="00064582">
        <w:rPr>
          <w:rFonts w:ascii="Times New Roman" w:eastAsia="Times New Roman" w:hAnsi="Times New Roman" w:cs="Times New Roman"/>
          <w:sz w:val="24"/>
          <w:szCs w:val="24"/>
          <w:lang w:val="en-US" w:eastAsia="ru-RU"/>
        </w:rPr>
        <w:t> (1707–1783), </w:t>
      </w:r>
      <w:hyperlink r:id="rId49" w:tooltip="Mikhail Lomonosov" w:history="1">
        <w:r w:rsidR="002123A2" w:rsidRPr="00064582">
          <w:rPr>
            <w:rFonts w:ascii="Times New Roman" w:eastAsiaTheme="majorEastAsia" w:hAnsi="Times New Roman" w:cs="Times New Roman"/>
            <w:sz w:val="24"/>
            <w:szCs w:val="24"/>
            <w:u w:val="single"/>
            <w:lang w:val="en-US" w:eastAsia="ru-RU"/>
          </w:rPr>
          <w:t xml:space="preserve">Mikhail </w:t>
        </w:r>
        <w:proofErr w:type="spellStart"/>
        <w:r w:rsidR="002123A2" w:rsidRPr="00064582">
          <w:rPr>
            <w:rFonts w:ascii="Times New Roman" w:eastAsiaTheme="majorEastAsia" w:hAnsi="Times New Roman" w:cs="Times New Roman"/>
            <w:sz w:val="24"/>
            <w:szCs w:val="24"/>
            <w:u w:val="single"/>
            <w:lang w:val="en-US" w:eastAsia="ru-RU"/>
          </w:rPr>
          <w:t>Lomonosov</w:t>
        </w:r>
        <w:proofErr w:type="spellEnd"/>
      </w:hyperlink>
      <w:r w:rsidR="002123A2" w:rsidRPr="00064582">
        <w:rPr>
          <w:rFonts w:ascii="Times New Roman" w:eastAsia="Times New Roman" w:hAnsi="Times New Roman" w:cs="Times New Roman"/>
          <w:sz w:val="24"/>
          <w:szCs w:val="24"/>
          <w:lang w:val="en-US" w:eastAsia="ru-RU"/>
        </w:rPr>
        <w:t> (1711–1765) and </w:t>
      </w:r>
      <w:hyperlink r:id="rId50" w:tooltip="Jean le Rond d'Alembert" w:history="1">
        <w:r w:rsidR="002123A2" w:rsidRPr="00064582">
          <w:rPr>
            <w:rFonts w:ascii="Times New Roman" w:eastAsiaTheme="majorEastAsia" w:hAnsi="Times New Roman" w:cs="Times New Roman"/>
            <w:sz w:val="24"/>
            <w:szCs w:val="24"/>
            <w:u w:val="single"/>
            <w:lang w:val="en-US" w:eastAsia="ru-RU"/>
          </w:rPr>
          <w:t xml:space="preserve">Jean le </w:t>
        </w:r>
        <w:proofErr w:type="spellStart"/>
        <w:r w:rsidR="002123A2" w:rsidRPr="00064582">
          <w:rPr>
            <w:rFonts w:ascii="Times New Roman" w:eastAsiaTheme="majorEastAsia" w:hAnsi="Times New Roman" w:cs="Times New Roman"/>
            <w:sz w:val="24"/>
            <w:szCs w:val="24"/>
            <w:u w:val="single"/>
            <w:lang w:val="en-US" w:eastAsia="ru-RU"/>
          </w:rPr>
          <w:t>Rondd'Alembert</w:t>
        </w:r>
        <w:proofErr w:type="spellEnd"/>
      </w:hyperlink>
      <w:r w:rsidR="002123A2" w:rsidRPr="00064582">
        <w:rPr>
          <w:rFonts w:ascii="Times New Roman" w:eastAsia="Times New Roman" w:hAnsi="Times New Roman" w:cs="Times New Roman"/>
          <w:sz w:val="24"/>
          <w:szCs w:val="24"/>
          <w:lang w:val="en-US" w:eastAsia="ru-RU"/>
        </w:rPr>
        <w:t> (1717–1783). </w:t>
      </w:r>
      <w:hyperlink r:id="rId51" w:tooltip="Denis Diderot" w:history="1">
        <w:r w:rsidR="002123A2" w:rsidRPr="00064582">
          <w:rPr>
            <w:rFonts w:ascii="Times New Roman" w:eastAsiaTheme="majorEastAsia" w:hAnsi="Times New Roman" w:cs="Times New Roman"/>
            <w:sz w:val="24"/>
            <w:szCs w:val="24"/>
            <w:u w:val="single"/>
            <w:lang w:val="en-US" w:eastAsia="ru-RU"/>
          </w:rPr>
          <w:t>Denis Diderot</w:t>
        </w:r>
      </w:hyperlink>
      <w:r w:rsidR="002123A2" w:rsidRPr="00064582">
        <w:rPr>
          <w:rFonts w:ascii="Times New Roman" w:eastAsia="Times New Roman" w:hAnsi="Times New Roman" w:cs="Times New Roman"/>
          <w:sz w:val="24"/>
          <w:szCs w:val="24"/>
          <w:lang w:val="en-US" w:eastAsia="ru-RU"/>
        </w:rPr>
        <w:t>'s </w:t>
      </w:r>
      <w:proofErr w:type="spellStart"/>
      <w:r w:rsidR="00993715" w:rsidRPr="00064582">
        <w:rPr>
          <w:rFonts w:ascii="Times New Roman" w:eastAsia="Times New Roman" w:hAnsi="Times New Roman" w:cs="Times New Roman"/>
          <w:sz w:val="24"/>
          <w:szCs w:val="24"/>
          <w:lang w:eastAsia="ru-RU"/>
        </w:rPr>
        <w:fldChar w:fldCharType="begin"/>
      </w:r>
      <w:r w:rsidR="002123A2" w:rsidRPr="00064582">
        <w:rPr>
          <w:rFonts w:ascii="Times New Roman" w:eastAsia="Times New Roman" w:hAnsi="Times New Roman" w:cs="Times New Roman"/>
          <w:sz w:val="24"/>
          <w:szCs w:val="24"/>
          <w:lang w:val="en-US" w:eastAsia="ru-RU"/>
        </w:rPr>
        <w:instrText xml:space="preserve"> HYPERLINK "https://en.wikipedia.org/wiki/Encyclop%C3%A9die" \o "Encyclopédie" </w:instrText>
      </w:r>
      <w:r w:rsidR="00993715" w:rsidRPr="00064582">
        <w:rPr>
          <w:rFonts w:ascii="Times New Roman" w:eastAsia="Times New Roman" w:hAnsi="Times New Roman" w:cs="Times New Roman"/>
          <w:sz w:val="24"/>
          <w:szCs w:val="24"/>
          <w:lang w:eastAsia="ru-RU"/>
        </w:rPr>
        <w:fldChar w:fldCharType="separate"/>
      </w:r>
      <w:r w:rsidR="002123A2" w:rsidRPr="00064582">
        <w:rPr>
          <w:rFonts w:ascii="Times New Roman" w:eastAsiaTheme="majorEastAsia" w:hAnsi="Times New Roman" w:cs="Times New Roman"/>
          <w:iCs/>
          <w:sz w:val="24"/>
          <w:szCs w:val="24"/>
          <w:u w:val="single"/>
          <w:lang w:val="en-US" w:eastAsia="ru-RU"/>
        </w:rPr>
        <w:t>Encyclopédie</w:t>
      </w:r>
      <w:proofErr w:type="spellEnd"/>
      <w:r w:rsidR="00993715" w:rsidRPr="00064582">
        <w:rPr>
          <w:rFonts w:ascii="Times New Roman" w:eastAsiaTheme="majorEastAsia" w:hAnsi="Times New Roman" w:cs="Times New Roman"/>
          <w:iCs/>
          <w:sz w:val="24"/>
          <w:szCs w:val="24"/>
          <w:u w:val="single"/>
          <w:lang w:val="en-US" w:eastAsia="ru-RU"/>
        </w:rPr>
        <w:fldChar w:fldCharType="end"/>
      </w:r>
      <w:r w:rsidR="002123A2" w:rsidRPr="00064582">
        <w:rPr>
          <w:rFonts w:ascii="Times New Roman" w:eastAsia="Times New Roman" w:hAnsi="Times New Roman" w:cs="Times New Roman"/>
          <w:sz w:val="24"/>
          <w:szCs w:val="24"/>
          <w:lang w:val="en-US" w:eastAsia="ru-RU"/>
        </w:rPr>
        <w:t>, published between 1751 and 1772 brought this new understanding to a wider audience. The impact of this process was not limited to science and technology, but affected </w:t>
      </w:r>
      <w:hyperlink r:id="rId52" w:tooltip="History of philosophy" w:history="1">
        <w:r w:rsidR="002123A2" w:rsidRPr="00064582">
          <w:rPr>
            <w:rFonts w:ascii="Times New Roman" w:eastAsiaTheme="majorEastAsia" w:hAnsi="Times New Roman" w:cs="Times New Roman"/>
            <w:sz w:val="24"/>
            <w:szCs w:val="24"/>
            <w:u w:val="single"/>
            <w:lang w:val="en-US" w:eastAsia="ru-RU"/>
          </w:rPr>
          <w:t>philosophy</w:t>
        </w:r>
      </w:hyperlink>
      <w:r w:rsidR="002123A2" w:rsidRPr="00064582">
        <w:rPr>
          <w:rFonts w:ascii="Times New Roman" w:eastAsia="Times New Roman" w:hAnsi="Times New Roman" w:cs="Times New Roman"/>
          <w:sz w:val="24"/>
          <w:szCs w:val="24"/>
          <w:lang w:val="en-US" w:eastAsia="ru-RU"/>
        </w:rPr>
        <w:t> (</w:t>
      </w:r>
      <w:hyperlink r:id="rId53" w:tooltip="Immanuel Kant" w:history="1">
        <w:r w:rsidR="002123A2" w:rsidRPr="00064582">
          <w:rPr>
            <w:rFonts w:ascii="Times New Roman" w:eastAsiaTheme="majorEastAsia" w:hAnsi="Times New Roman" w:cs="Times New Roman"/>
            <w:sz w:val="24"/>
            <w:szCs w:val="24"/>
            <w:u w:val="single"/>
            <w:lang w:val="en-US" w:eastAsia="ru-RU"/>
          </w:rPr>
          <w:t>Immanuel Kant</w:t>
        </w:r>
      </w:hyperlink>
      <w:r w:rsidR="002123A2" w:rsidRPr="00064582">
        <w:rPr>
          <w:rFonts w:ascii="Times New Roman" w:eastAsia="Times New Roman" w:hAnsi="Times New Roman" w:cs="Times New Roman"/>
          <w:sz w:val="24"/>
          <w:szCs w:val="24"/>
          <w:lang w:val="en-US" w:eastAsia="ru-RU"/>
        </w:rPr>
        <w:t>, </w:t>
      </w:r>
      <w:hyperlink r:id="rId54" w:tooltip="David Hume" w:history="1">
        <w:r w:rsidR="002123A2" w:rsidRPr="00064582">
          <w:rPr>
            <w:rFonts w:ascii="Times New Roman" w:eastAsiaTheme="majorEastAsia" w:hAnsi="Times New Roman" w:cs="Times New Roman"/>
            <w:sz w:val="24"/>
            <w:szCs w:val="24"/>
            <w:u w:val="single"/>
            <w:lang w:val="en-US" w:eastAsia="ru-RU"/>
          </w:rPr>
          <w:t>David Hume</w:t>
        </w:r>
      </w:hyperlink>
      <w:r w:rsidR="002123A2" w:rsidRPr="00064582">
        <w:rPr>
          <w:rFonts w:ascii="Times New Roman" w:eastAsia="Times New Roman" w:hAnsi="Times New Roman" w:cs="Times New Roman"/>
          <w:sz w:val="24"/>
          <w:szCs w:val="24"/>
          <w:lang w:val="en-US" w:eastAsia="ru-RU"/>
        </w:rPr>
        <w:t>), </w:t>
      </w:r>
      <w:hyperlink r:id="rId55" w:tooltip="History of religion" w:history="1">
        <w:r w:rsidR="002123A2" w:rsidRPr="00064582">
          <w:rPr>
            <w:rFonts w:ascii="Times New Roman" w:eastAsiaTheme="majorEastAsia" w:hAnsi="Times New Roman" w:cs="Times New Roman"/>
            <w:sz w:val="24"/>
            <w:szCs w:val="24"/>
            <w:u w:val="single"/>
            <w:lang w:val="en-US" w:eastAsia="ru-RU"/>
          </w:rPr>
          <w:t>religion</w:t>
        </w:r>
      </w:hyperlink>
      <w:r w:rsidR="002123A2" w:rsidRPr="00064582">
        <w:rPr>
          <w:rFonts w:ascii="Times New Roman" w:eastAsia="Times New Roman" w:hAnsi="Times New Roman" w:cs="Times New Roman"/>
          <w:sz w:val="24"/>
          <w:szCs w:val="24"/>
          <w:lang w:val="en-US" w:eastAsia="ru-RU"/>
        </w:rPr>
        <w:t> (the increasingly significant impact of </w:t>
      </w:r>
      <w:hyperlink r:id="rId56" w:tooltip="Relationship between religion and science" w:history="1">
        <w:r w:rsidR="002123A2" w:rsidRPr="00064582">
          <w:rPr>
            <w:rFonts w:ascii="Times New Roman" w:eastAsiaTheme="majorEastAsia" w:hAnsi="Times New Roman" w:cs="Times New Roman"/>
            <w:sz w:val="24"/>
            <w:szCs w:val="24"/>
            <w:u w:val="single"/>
            <w:lang w:val="en-US" w:eastAsia="ru-RU"/>
          </w:rPr>
          <w:t>science upon religion</w:t>
        </w:r>
      </w:hyperlink>
      <w:r w:rsidR="002123A2" w:rsidRPr="00064582">
        <w:rPr>
          <w:rFonts w:ascii="Times New Roman" w:eastAsia="Times New Roman" w:hAnsi="Times New Roman" w:cs="Times New Roman"/>
          <w:sz w:val="24"/>
          <w:szCs w:val="24"/>
          <w:lang w:val="en-US" w:eastAsia="ru-RU"/>
        </w:rPr>
        <w:t>), and society and politics in general (</w:t>
      </w:r>
      <w:hyperlink r:id="rId57" w:tooltip="Adam Smith" w:history="1">
        <w:r w:rsidR="002123A2" w:rsidRPr="00064582">
          <w:rPr>
            <w:rFonts w:ascii="Times New Roman" w:eastAsiaTheme="majorEastAsia" w:hAnsi="Times New Roman" w:cs="Times New Roman"/>
            <w:sz w:val="24"/>
            <w:szCs w:val="24"/>
            <w:u w:val="single"/>
            <w:lang w:val="en-US" w:eastAsia="ru-RU"/>
          </w:rPr>
          <w:t>Adam Smith</w:t>
        </w:r>
      </w:hyperlink>
      <w:r w:rsidR="002123A2" w:rsidRPr="00064582">
        <w:rPr>
          <w:rFonts w:ascii="Times New Roman" w:eastAsia="Times New Roman" w:hAnsi="Times New Roman" w:cs="Times New Roman"/>
          <w:sz w:val="24"/>
          <w:szCs w:val="24"/>
          <w:lang w:val="en-US" w:eastAsia="ru-RU"/>
        </w:rPr>
        <w:t>, </w:t>
      </w:r>
      <w:hyperlink r:id="rId58" w:tooltip="Voltaire" w:history="1">
        <w:r w:rsidR="002123A2" w:rsidRPr="00064582">
          <w:rPr>
            <w:rFonts w:ascii="Times New Roman" w:eastAsiaTheme="majorEastAsia" w:hAnsi="Times New Roman" w:cs="Times New Roman"/>
            <w:sz w:val="24"/>
            <w:szCs w:val="24"/>
            <w:u w:val="single"/>
            <w:lang w:val="en-US" w:eastAsia="ru-RU"/>
          </w:rPr>
          <w:t>Voltaire</w:t>
        </w:r>
      </w:hyperlink>
      <w:r w:rsidR="002123A2" w:rsidRPr="00064582">
        <w:rPr>
          <w:rFonts w:ascii="Times New Roman" w:eastAsia="Times New Roman" w:hAnsi="Times New Roman" w:cs="Times New Roman"/>
          <w:sz w:val="24"/>
          <w:szCs w:val="24"/>
          <w:lang w:val="en-US" w:eastAsia="ru-RU"/>
        </w:rPr>
        <w:t>). The </w:t>
      </w:r>
      <w:hyperlink r:id="rId59" w:tooltip="Early modern period" w:history="1">
        <w:r w:rsidR="002123A2" w:rsidRPr="00064582">
          <w:rPr>
            <w:rFonts w:ascii="Times New Roman" w:eastAsiaTheme="majorEastAsia" w:hAnsi="Times New Roman" w:cs="Times New Roman"/>
            <w:sz w:val="24"/>
            <w:szCs w:val="24"/>
            <w:u w:val="single"/>
            <w:lang w:val="en-US" w:eastAsia="ru-RU"/>
          </w:rPr>
          <w:t>early modern period</w:t>
        </w:r>
      </w:hyperlink>
      <w:r w:rsidR="002123A2" w:rsidRPr="00064582">
        <w:rPr>
          <w:rFonts w:ascii="Times New Roman" w:eastAsia="Times New Roman" w:hAnsi="Times New Roman" w:cs="Times New Roman"/>
          <w:sz w:val="24"/>
          <w:szCs w:val="24"/>
          <w:lang w:val="en-US" w:eastAsia="ru-RU"/>
        </w:rPr>
        <w:t> is seen as a flowering of the European Renaissance, in what is often known as the </w:t>
      </w:r>
      <w:hyperlink r:id="rId60" w:tooltip="Scientific Revolution" w:history="1">
        <w:r w:rsidR="002123A2" w:rsidRPr="00064582">
          <w:rPr>
            <w:rFonts w:ascii="Times New Roman" w:eastAsiaTheme="majorEastAsia" w:hAnsi="Times New Roman" w:cs="Times New Roman"/>
            <w:sz w:val="24"/>
            <w:szCs w:val="24"/>
            <w:u w:val="single"/>
            <w:lang w:val="en-US" w:eastAsia="ru-RU"/>
          </w:rPr>
          <w:t>Scientific Revolution</w:t>
        </w:r>
      </w:hyperlink>
      <w:r w:rsidR="002123A2" w:rsidRPr="00064582">
        <w:rPr>
          <w:rFonts w:ascii="Times New Roman" w:eastAsia="Times New Roman" w:hAnsi="Times New Roman" w:cs="Times New Roman"/>
          <w:sz w:val="24"/>
          <w:szCs w:val="24"/>
          <w:lang w:val="en-US" w:eastAsia="ru-RU"/>
        </w:rPr>
        <w:t>, viewed as a foundation of </w:t>
      </w:r>
      <w:hyperlink r:id="rId61" w:anchor="Modern_science" w:history="1">
        <w:r w:rsidR="002123A2" w:rsidRPr="00064582">
          <w:rPr>
            <w:rFonts w:ascii="Times New Roman" w:eastAsiaTheme="majorEastAsia" w:hAnsi="Times New Roman" w:cs="Times New Roman"/>
            <w:sz w:val="24"/>
            <w:szCs w:val="24"/>
            <w:u w:val="single"/>
            <w:lang w:val="en-US" w:eastAsia="ru-RU"/>
          </w:rPr>
          <w:t>modern science</w:t>
        </w:r>
      </w:hyperlink>
      <w:r w:rsidR="002123A2" w:rsidRPr="00064582">
        <w:rPr>
          <w:rFonts w:ascii="Times New Roman" w:eastAsia="Times New Roman" w:hAnsi="Times New Roman" w:cs="Times New Roman"/>
          <w:sz w:val="24"/>
          <w:szCs w:val="24"/>
          <w:lang w:val="en-US" w:eastAsia="ru-RU"/>
        </w:rPr>
        <w:t>.</w:t>
      </w:r>
      <w:hyperlink r:id="rId62" w:anchor="cite_note-130" w:history="1">
        <w:r w:rsidR="002123A2" w:rsidRPr="00064582">
          <w:rPr>
            <w:rFonts w:ascii="Times New Roman" w:eastAsiaTheme="majorEastAsia" w:hAnsi="Times New Roman" w:cs="Times New Roman"/>
            <w:sz w:val="24"/>
            <w:szCs w:val="24"/>
            <w:u w:val="single"/>
            <w:vertAlign w:val="superscript"/>
            <w:lang w:val="en-US" w:eastAsia="ru-RU"/>
          </w:rPr>
          <w:t>[130]</w:t>
        </w:r>
      </w:hyperlink>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The Romantic Movement of the early 19th century reshaped science by opening up new pursuits unexpected in the classical approaches of the Enlightenment. Major breakthroughs came in biology, especially in </w:t>
      </w:r>
      <w:hyperlink r:id="rId63" w:tooltip="Darwinism" w:history="1">
        <w:r w:rsidR="002123A2" w:rsidRPr="00064582">
          <w:rPr>
            <w:rFonts w:ascii="Times New Roman" w:eastAsiaTheme="majorEastAsia" w:hAnsi="Times New Roman" w:cs="Times New Roman"/>
            <w:sz w:val="24"/>
            <w:szCs w:val="24"/>
            <w:u w:val="single"/>
            <w:lang w:val="en-US" w:eastAsia="ru-RU"/>
          </w:rPr>
          <w:t>Darwin's theory of evolution</w:t>
        </w:r>
      </w:hyperlink>
      <w:r w:rsidR="002123A2" w:rsidRPr="00064582">
        <w:rPr>
          <w:rFonts w:ascii="Times New Roman" w:eastAsia="Times New Roman" w:hAnsi="Times New Roman" w:cs="Times New Roman"/>
          <w:sz w:val="24"/>
          <w:szCs w:val="24"/>
          <w:lang w:val="en-US" w:eastAsia="ru-RU"/>
        </w:rPr>
        <w:t xml:space="preserve">, as well as physics (electromagnetism), mathematics (non-Euclidean geometry, group theory) and chemistry (organic chemistry). </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lastRenderedPageBreak/>
        <w:t xml:space="preserve">     </w:t>
      </w:r>
      <w:r w:rsidR="002123A2" w:rsidRPr="00064582">
        <w:rPr>
          <w:rFonts w:ascii="Times New Roman" w:eastAsia="Times New Roman" w:hAnsi="Times New Roman" w:cs="Times New Roman"/>
          <w:sz w:val="24"/>
          <w:szCs w:val="24"/>
          <w:lang w:val="en-US" w:eastAsia="ru-RU"/>
        </w:rPr>
        <w:t>The </w:t>
      </w:r>
      <w:hyperlink r:id="rId64" w:tooltip="Scientific revolution" w:history="1">
        <w:r w:rsidR="002123A2" w:rsidRPr="00064582">
          <w:rPr>
            <w:rFonts w:ascii="Times New Roman" w:eastAsiaTheme="majorEastAsia" w:hAnsi="Times New Roman" w:cs="Times New Roman"/>
            <w:sz w:val="24"/>
            <w:szCs w:val="24"/>
            <w:u w:val="single"/>
            <w:lang w:val="en-US" w:eastAsia="ru-RU"/>
          </w:rPr>
          <w:t>scientific revolution</w:t>
        </w:r>
      </w:hyperlink>
      <w:r w:rsidR="002123A2" w:rsidRPr="00064582">
        <w:rPr>
          <w:rFonts w:ascii="Times New Roman" w:eastAsia="Times New Roman" w:hAnsi="Times New Roman" w:cs="Times New Roman"/>
          <w:sz w:val="24"/>
          <w:szCs w:val="24"/>
          <w:lang w:val="en-US" w:eastAsia="ru-RU"/>
        </w:rPr>
        <w:t> established science as a sou</w:t>
      </w:r>
      <w:r w:rsidR="00D01243" w:rsidRPr="00064582">
        <w:rPr>
          <w:rFonts w:ascii="Times New Roman" w:eastAsia="Times New Roman" w:hAnsi="Times New Roman" w:cs="Times New Roman"/>
          <w:sz w:val="24"/>
          <w:szCs w:val="24"/>
          <w:lang w:val="en-US" w:eastAsia="ru-RU"/>
        </w:rPr>
        <w:t>rce for the growth of knowledge</w:t>
      </w:r>
      <w:r w:rsidR="00D01243" w:rsidRPr="00064582">
        <w:rPr>
          <w:rFonts w:ascii="Times New Roman" w:eastAsiaTheme="majorEastAsia" w:hAnsi="Times New Roman" w:cs="Times New Roman"/>
          <w:iCs/>
          <w:sz w:val="24"/>
          <w:szCs w:val="24"/>
          <w:u w:val="single"/>
          <w:vertAlign w:val="superscript"/>
          <w:lang w:val="en-US" w:eastAsia="ru-RU"/>
        </w:rPr>
        <w:t>.</w:t>
      </w:r>
      <w:r w:rsidR="00D01243" w:rsidRPr="00064582">
        <w:rPr>
          <w:rFonts w:ascii="Times New Roman" w:eastAsiaTheme="majorEastAsia" w:hAnsi="Times New Roman" w:cs="Times New Roman"/>
          <w:iCs/>
          <w:sz w:val="24"/>
          <w:szCs w:val="24"/>
          <w:u w:val="single"/>
          <w:vertAlign w:val="superscript"/>
          <w:lang w:eastAsia="ru-RU"/>
        </w:rPr>
        <w:t>т</w:t>
      </w:r>
      <w:r w:rsidR="002123A2" w:rsidRPr="00064582">
        <w:rPr>
          <w:rFonts w:ascii="Times New Roman" w:eastAsia="Times New Roman" w:hAnsi="Times New Roman" w:cs="Times New Roman"/>
          <w:sz w:val="24"/>
          <w:szCs w:val="24"/>
          <w:lang w:val="en-US" w:eastAsia="ru-RU"/>
        </w:rPr>
        <w:t>During the 19th century, the practice of science became professionalized and institutionalized in ways that continued through the 20th century. As the role of scientific knowledge grew in society, it became incorporated with many aspects of the functioning of nation-states.</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In 1687, </w:t>
      </w:r>
      <w:hyperlink r:id="rId65" w:tooltip="Isaac Newton" w:history="1">
        <w:r w:rsidR="002123A2" w:rsidRPr="00064582">
          <w:rPr>
            <w:rFonts w:ascii="Times New Roman" w:eastAsiaTheme="majorEastAsia" w:hAnsi="Times New Roman" w:cs="Times New Roman"/>
            <w:sz w:val="24"/>
            <w:szCs w:val="24"/>
            <w:u w:val="single"/>
            <w:lang w:val="en-US" w:eastAsia="ru-RU"/>
          </w:rPr>
          <w:t>Isaac Newton</w:t>
        </w:r>
      </w:hyperlink>
      <w:r w:rsidR="002123A2" w:rsidRPr="00064582">
        <w:rPr>
          <w:rFonts w:ascii="Times New Roman" w:eastAsia="Times New Roman" w:hAnsi="Times New Roman" w:cs="Times New Roman"/>
          <w:sz w:val="24"/>
          <w:szCs w:val="24"/>
          <w:lang w:val="en-US" w:eastAsia="ru-RU"/>
        </w:rPr>
        <w:t> published the </w:t>
      </w:r>
      <w:hyperlink r:id="rId66" w:tooltip="Philosophiæ Naturalis Principia Mathematica" w:history="1">
        <w:r w:rsidR="002123A2" w:rsidRPr="00064582">
          <w:rPr>
            <w:rFonts w:ascii="Times New Roman" w:eastAsiaTheme="majorEastAsia" w:hAnsi="Times New Roman" w:cs="Times New Roman"/>
            <w:iCs/>
            <w:sz w:val="24"/>
            <w:szCs w:val="24"/>
            <w:u w:val="single"/>
            <w:lang w:val="en-US" w:eastAsia="ru-RU"/>
          </w:rPr>
          <w:t xml:space="preserve">Principia </w:t>
        </w:r>
        <w:proofErr w:type="spellStart"/>
        <w:r w:rsidR="002123A2" w:rsidRPr="00064582">
          <w:rPr>
            <w:rFonts w:ascii="Times New Roman" w:eastAsiaTheme="majorEastAsia" w:hAnsi="Times New Roman" w:cs="Times New Roman"/>
            <w:iCs/>
            <w:sz w:val="24"/>
            <w:szCs w:val="24"/>
            <w:u w:val="single"/>
            <w:lang w:val="en-US" w:eastAsia="ru-RU"/>
          </w:rPr>
          <w:t>Mathematica</w:t>
        </w:r>
        <w:proofErr w:type="spellEnd"/>
      </w:hyperlink>
      <w:r w:rsidR="002123A2" w:rsidRPr="00064582">
        <w:rPr>
          <w:rFonts w:ascii="Times New Roman" w:eastAsia="Times New Roman" w:hAnsi="Times New Roman" w:cs="Times New Roman"/>
          <w:sz w:val="24"/>
          <w:szCs w:val="24"/>
          <w:lang w:val="en-US" w:eastAsia="ru-RU"/>
        </w:rPr>
        <w:t>, detailing two comprehensive and successful physical theories: </w:t>
      </w:r>
      <w:hyperlink r:id="rId67" w:tooltip="Newton's laws of motion" w:history="1">
        <w:r w:rsidR="002123A2" w:rsidRPr="00064582">
          <w:rPr>
            <w:rFonts w:ascii="Times New Roman" w:eastAsiaTheme="majorEastAsia" w:hAnsi="Times New Roman" w:cs="Times New Roman"/>
            <w:sz w:val="24"/>
            <w:szCs w:val="24"/>
            <w:u w:val="single"/>
            <w:lang w:val="en-US" w:eastAsia="ru-RU"/>
          </w:rPr>
          <w:t>Newton's laws of motion</w:t>
        </w:r>
      </w:hyperlink>
      <w:r w:rsidR="002123A2" w:rsidRPr="00064582">
        <w:rPr>
          <w:rFonts w:ascii="Times New Roman" w:eastAsia="Times New Roman" w:hAnsi="Times New Roman" w:cs="Times New Roman"/>
          <w:sz w:val="24"/>
          <w:szCs w:val="24"/>
          <w:lang w:val="en-US" w:eastAsia="ru-RU"/>
        </w:rPr>
        <w:t>, which led to classical mechanics; and </w:t>
      </w:r>
      <w:hyperlink r:id="rId68" w:tooltip="Gravity" w:history="1">
        <w:r w:rsidR="002123A2" w:rsidRPr="00064582">
          <w:rPr>
            <w:rFonts w:ascii="Times New Roman" w:eastAsiaTheme="majorEastAsia" w:hAnsi="Times New Roman" w:cs="Times New Roman"/>
            <w:sz w:val="24"/>
            <w:szCs w:val="24"/>
            <w:u w:val="single"/>
            <w:lang w:val="en-US" w:eastAsia="ru-RU"/>
          </w:rPr>
          <w:t>Newton's Law of Gravitation</w:t>
        </w:r>
      </w:hyperlink>
      <w:r w:rsidR="002123A2" w:rsidRPr="00064582">
        <w:rPr>
          <w:rFonts w:ascii="Times New Roman" w:eastAsia="Times New Roman" w:hAnsi="Times New Roman" w:cs="Times New Roman"/>
          <w:sz w:val="24"/>
          <w:szCs w:val="24"/>
          <w:lang w:val="en-US" w:eastAsia="ru-RU"/>
        </w:rPr>
        <w:t>, which describes the fundamental force of gravity.</w:t>
      </w:r>
    </w:p>
    <w:p w:rsidR="002123A2" w:rsidRPr="00064582" w:rsidRDefault="002123A2"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064582">
        <w:rPr>
          <w:rFonts w:ascii="Times New Roman" w:eastAsia="Times New Roman" w:hAnsi="Times New Roman" w:cs="Times New Roman"/>
          <w:sz w:val="24"/>
          <w:szCs w:val="24"/>
          <w:lang w:val="en-US" w:eastAsia="ru-RU"/>
        </w:rPr>
        <w:t>During the late 18th and early 19th century, the behavior of electricity and magnetism was studied by </w:t>
      </w:r>
      <w:hyperlink r:id="rId69" w:tooltip="Luigi Galvani" w:history="1">
        <w:r w:rsidRPr="00064582">
          <w:rPr>
            <w:rFonts w:ascii="Times New Roman" w:eastAsiaTheme="majorEastAsia" w:hAnsi="Times New Roman" w:cs="Times New Roman"/>
            <w:sz w:val="24"/>
            <w:szCs w:val="24"/>
            <w:u w:val="single"/>
            <w:lang w:val="en-US" w:eastAsia="ru-RU"/>
          </w:rPr>
          <w:t>Luigi Galvani</w:t>
        </w:r>
      </w:hyperlink>
      <w:r w:rsidRPr="00064582">
        <w:rPr>
          <w:rFonts w:ascii="Times New Roman" w:eastAsia="Times New Roman" w:hAnsi="Times New Roman" w:cs="Times New Roman"/>
          <w:sz w:val="24"/>
          <w:szCs w:val="24"/>
          <w:lang w:val="en-US" w:eastAsia="ru-RU"/>
        </w:rPr>
        <w:t>, </w:t>
      </w:r>
      <w:hyperlink r:id="rId70" w:tooltip="Giovanni Aldini" w:history="1">
        <w:r w:rsidRPr="00064582">
          <w:rPr>
            <w:rFonts w:ascii="Times New Roman" w:eastAsiaTheme="majorEastAsia" w:hAnsi="Times New Roman" w:cs="Times New Roman"/>
            <w:sz w:val="24"/>
            <w:szCs w:val="24"/>
            <w:u w:val="single"/>
            <w:lang w:val="en-US" w:eastAsia="ru-RU"/>
          </w:rPr>
          <w:t xml:space="preserve">Giovanni </w:t>
        </w:r>
        <w:proofErr w:type="spellStart"/>
        <w:r w:rsidRPr="00064582">
          <w:rPr>
            <w:rFonts w:ascii="Times New Roman" w:eastAsiaTheme="majorEastAsia" w:hAnsi="Times New Roman" w:cs="Times New Roman"/>
            <w:sz w:val="24"/>
            <w:szCs w:val="24"/>
            <w:u w:val="single"/>
            <w:lang w:val="en-US" w:eastAsia="ru-RU"/>
          </w:rPr>
          <w:t>Aldini</w:t>
        </w:r>
        <w:proofErr w:type="spellEnd"/>
      </w:hyperlink>
      <w:r w:rsidRPr="00064582">
        <w:rPr>
          <w:rFonts w:ascii="Times New Roman" w:eastAsia="Times New Roman" w:hAnsi="Times New Roman" w:cs="Times New Roman"/>
          <w:sz w:val="24"/>
          <w:szCs w:val="24"/>
          <w:lang w:val="en-US" w:eastAsia="ru-RU"/>
        </w:rPr>
        <w:t>, </w:t>
      </w:r>
      <w:hyperlink r:id="rId71" w:tooltip="Alessandro Volta" w:history="1">
        <w:r w:rsidRPr="00064582">
          <w:rPr>
            <w:rFonts w:ascii="Times New Roman" w:eastAsiaTheme="majorEastAsia" w:hAnsi="Times New Roman" w:cs="Times New Roman"/>
            <w:sz w:val="24"/>
            <w:szCs w:val="24"/>
            <w:u w:val="single"/>
            <w:lang w:val="en-US" w:eastAsia="ru-RU"/>
          </w:rPr>
          <w:t>Alessandro Volta</w:t>
        </w:r>
      </w:hyperlink>
      <w:r w:rsidRPr="00064582">
        <w:rPr>
          <w:rFonts w:ascii="Times New Roman" w:eastAsia="Times New Roman" w:hAnsi="Times New Roman" w:cs="Times New Roman"/>
          <w:sz w:val="24"/>
          <w:szCs w:val="24"/>
          <w:lang w:val="en-US" w:eastAsia="ru-RU"/>
        </w:rPr>
        <w:t>, </w:t>
      </w:r>
      <w:hyperlink r:id="rId72" w:tooltip="Michael Faraday" w:history="1">
        <w:r w:rsidRPr="00064582">
          <w:rPr>
            <w:rFonts w:ascii="Times New Roman" w:eastAsiaTheme="majorEastAsia" w:hAnsi="Times New Roman" w:cs="Times New Roman"/>
            <w:sz w:val="24"/>
            <w:szCs w:val="24"/>
            <w:u w:val="single"/>
            <w:lang w:val="en-US" w:eastAsia="ru-RU"/>
          </w:rPr>
          <w:t>Michael Faraday</w:t>
        </w:r>
      </w:hyperlink>
      <w:r w:rsidRPr="00064582">
        <w:rPr>
          <w:rFonts w:ascii="Times New Roman" w:eastAsia="Times New Roman" w:hAnsi="Times New Roman" w:cs="Times New Roman"/>
          <w:sz w:val="24"/>
          <w:szCs w:val="24"/>
          <w:lang w:val="en-US" w:eastAsia="ru-RU"/>
        </w:rPr>
        <w:t>, </w:t>
      </w:r>
      <w:hyperlink r:id="rId73" w:tooltip="Georg Ohm" w:history="1">
        <w:r w:rsidRPr="00064582">
          <w:rPr>
            <w:rFonts w:ascii="Times New Roman" w:eastAsiaTheme="majorEastAsia" w:hAnsi="Times New Roman" w:cs="Times New Roman"/>
            <w:sz w:val="24"/>
            <w:szCs w:val="24"/>
            <w:u w:val="single"/>
            <w:lang w:val="en-US" w:eastAsia="ru-RU"/>
          </w:rPr>
          <w:t>Georg Ohm</w:t>
        </w:r>
      </w:hyperlink>
      <w:r w:rsidRPr="00064582">
        <w:rPr>
          <w:rFonts w:ascii="Times New Roman" w:eastAsia="Times New Roman" w:hAnsi="Times New Roman" w:cs="Times New Roman"/>
          <w:sz w:val="24"/>
          <w:szCs w:val="24"/>
          <w:lang w:val="en-US" w:eastAsia="ru-RU"/>
        </w:rPr>
        <w:t>, and others. These studies led to the unification of the two phenomena into a single theory of </w:t>
      </w:r>
      <w:hyperlink r:id="rId74" w:tooltip="Electromagnetism" w:history="1">
        <w:r w:rsidRPr="00064582">
          <w:rPr>
            <w:rFonts w:ascii="Times New Roman" w:eastAsiaTheme="majorEastAsia" w:hAnsi="Times New Roman" w:cs="Times New Roman"/>
            <w:sz w:val="24"/>
            <w:szCs w:val="24"/>
            <w:u w:val="single"/>
            <w:lang w:val="en-US" w:eastAsia="ru-RU"/>
          </w:rPr>
          <w:t>electromagnetism</w:t>
        </w:r>
      </w:hyperlink>
      <w:r w:rsidRPr="00064582">
        <w:rPr>
          <w:rFonts w:ascii="Times New Roman" w:eastAsia="Times New Roman" w:hAnsi="Times New Roman" w:cs="Times New Roman"/>
          <w:sz w:val="24"/>
          <w:szCs w:val="24"/>
          <w:lang w:val="en-US" w:eastAsia="ru-RU"/>
        </w:rPr>
        <w:t>, by </w:t>
      </w:r>
      <w:hyperlink r:id="rId75" w:tooltip="James Clerk Maxwell" w:history="1">
        <w:r w:rsidRPr="00064582">
          <w:rPr>
            <w:rFonts w:ascii="Times New Roman" w:eastAsiaTheme="majorEastAsia" w:hAnsi="Times New Roman" w:cs="Times New Roman"/>
            <w:sz w:val="24"/>
            <w:szCs w:val="24"/>
            <w:u w:val="single"/>
            <w:lang w:val="en-US" w:eastAsia="ru-RU"/>
          </w:rPr>
          <w:t>James Clerk Maxwell</w:t>
        </w:r>
      </w:hyperlink>
      <w:r w:rsidRPr="00064582">
        <w:rPr>
          <w:rFonts w:ascii="Times New Roman" w:eastAsia="Times New Roman" w:hAnsi="Times New Roman" w:cs="Times New Roman"/>
          <w:sz w:val="24"/>
          <w:szCs w:val="24"/>
          <w:lang w:val="en-US" w:eastAsia="ru-RU"/>
        </w:rPr>
        <w:t> (known as </w:t>
      </w:r>
      <w:hyperlink r:id="rId76" w:tooltip="Maxwell's equations" w:history="1">
        <w:r w:rsidRPr="00064582">
          <w:rPr>
            <w:rFonts w:ascii="Times New Roman" w:eastAsiaTheme="majorEastAsia" w:hAnsi="Times New Roman" w:cs="Times New Roman"/>
            <w:sz w:val="24"/>
            <w:szCs w:val="24"/>
            <w:u w:val="single"/>
            <w:lang w:val="en-US" w:eastAsia="ru-RU"/>
          </w:rPr>
          <w:t>Maxwell's equations</w:t>
        </w:r>
      </w:hyperlink>
      <w:r w:rsidRPr="00064582">
        <w:rPr>
          <w:rFonts w:ascii="Times New Roman" w:eastAsia="Times New Roman" w:hAnsi="Times New Roman" w:cs="Times New Roman"/>
          <w:sz w:val="24"/>
          <w:szCs w:val="24"/>
          <w:lang w:val="en-US" w:eastAsia="ru-RU"/>
        </w:rPr>
        <w:t>).</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The beginning of the 20th century brought the start of a revolution in physics. The long-held theories of Newton were shown not to be correct in all circumstances. Beginning in 1900, </w:t>
      </w:r>
      <w:hyperlink r:id="rId77" w:tooltip="Max Planck" w:history="1">
        <w:r w:rsidR="002123A2" w:rsidRPr="00064582">
          <w:rPr>
            <w:rFonts w:ascii="Times New Roman" w:eastAsiaTheme="majorEastAsia" w:hAnsi="Times New Roman" w:cs="Times New Roman"/>
            <w:sz w:val="24"/>
            <w:szCs w:val="24"/>
            <w:u w:val="single"/>
            <w:lang w:val="en-US" w:eastAsia="ru-RU"/>
          </w:rPr>
          <w:t>Max Planck</w:t>
        </w:r>
      </w:hyperlink>
      <w:r w:rsidR="002123A2" w:rsidRPr="00064582">
        <w:rPr>
          <w:rFonts w:ascii="Times New Roman" w:eastAsia="Times New Roman" w:hAnsi="Times New Roman" w:cs="Times New Roman"/>
          <w:sz w:val="24"/>
          <w:szCs w:val="24"/>
          <w:lang w:val="en-US" w:eastAsia="ru-RU"/>
        </w:rPr>
        <w:t>, </w:t>
      </w:r>
      <w:hyperlink r:id="rId78" w:tooltip="Albert Einstein" w:history="1">
        <w:r w:rsidR="002123A2" w:rsidRPr="00064582">
          <w:rPr>
            <w:rFonts w:ascii="Times New Roman" w:eastAsiaTheme="majorEastAsia" w:hAnsi="Times New Roman" w:cs="Times New Roman"/>
            <w:sz w:val="24"/>
            <w:szCs w:val="24"/>
            <w:u w:val="single"/>
            <w:lang w:val="en-US" w:eastAsia="ru-RU"/>
          </w:rPr>
          <w:t>Albert Einstein</w:t>
        </w:r>
      </w:hyperlink>
      <w:r w:rsidR="002123A2" w:rsidRPr="00064582">
        <w:rPr>
          <w:rFonts w:ascii="Times New Roman" w:eastAsia="Times New Roman" w:hAnsi="Times New Roman" w:cs="Times New Roman"/>
          <w:sz w:val="24"/>
          <w:szCs w:val="24"/>
          <w:lang w:val="en-US" w:eastAsia="ru-RU"/>
        </w:rPr>
        <w:t>, </w:t>
      </w:r>
      <w:proofErr w:type="spellStart"/>
      <w:r w:rsidR="00993715" w:rsidRPr="00064582">
        <w:rPr>
          <w:rFonts w:ascii="Times New Roman" w:eastAsia="Times New Roman" w:hAnsi="Times New Roman" w:cs="Times New Roman"/>
          <w:sz w:val="24"/>
          <w:szCs w:val="24"/>
          <w:lang w:eastAsia="ru-RU"/>
        </w:rPr>
        <w:fldChar w:fldCharType="begin"/>
      </w:r>
      <w:r w:rsidR="002123A2" w:rsidRPr="00064582">
        <w:rPr>
          <w:rFonts w:ascii="Times New Roman" w:eastAsia="Times New Roman" w:hAnsi="Times New Roman" w:cs="Times New Roman"/>
          <w:sz w:val="24"/>
          <w:szCs w:val="24"/>
          <w:lang w:val="en-US" w:eastAsia="ru-RU"/>
        </w:rPr>
        <w:instrText xml:space="preserve"> HYPERLINK "https://en.wikipedia.org/wiki/Niels_Bohr" \o "Niels Bohr" </w:instrText>
      </w:r>
      <w:r w:rsidR="00993715" w:rsidRPr="00064582">
        <w:rPr>
          <w:rFonts w:ascii="Times New Roman" w:eastAsia="Times New Roman" w:hAnsi="Times New Roman" w:cs="Times New Roman"/>
          <w:sz w:val="24"/>
          <w:szCs w:val="24"/>
          <w:lang w:eastAsia="ru-RU"/>
        </w:rPr>
        <w:fldChar w:fldCharType="separate"/>
      </w:r>
      <w:r w:rsidR="002123A2" w:rsidRPr="00064582">
        <w:rPr>
          <w:rFonts w:ascii="Times New Roman" w:eastAsiaTheme="majorEastAsia" w:hAnsi="Times New Roman" w:cs="Times New Roman"/>
          <w:sz w:val="24"/>
          <w:szCs w:val="24"/>
          <w:u w:val="single"/>
          <w:lang w:val="en-US" w:eastAsia="ru-RU"/>
        </w:rPr>
        <w:t>Niels</w:t>
      </w:r>
      <w:proofErr w:type="spellEnd"/>
      <w:r w:rsidR="002123A2" w:rsidRPr="00064582">
        <w:rPr>
          <w:rFonts w:ascii="Times New Roman" w:eastAsiaTheme="majorEastAsia" w:hAnsi="Times New Roman" w:cs="Times New Roman"/>
          <w:sz w:val="24"/>
          <w:szCs w:val="24"/>
          <w:u w:val="single"/>
          <w:lang w:val="en-US" w:eastAsia="ru-RU"/>
        </w:rPr>
        <w:t xml:space="preserve"> Bohr</w:t>
      </w:r>
      <w:r w:rsidR="00993715" w:rsidRPr="00064582">
        <w:rPr>
          <w:rFonts w:ascii="Times New Roman" w:eastAsiaTheme="majorEastAsia" w:hAnsi="Times New Roman" w:cs="Times New Roman"/>
          <w:sz w:val="24"/>
          <w:szCs w:val="24"/>
          <w:u w:val="single"/>
          <w:lang w:val="en-US" w:eastAsia="ru-RU"/>
        </w:rPr>
        <w:fldChar w:fldCharType="end"/>
      </w:r>
      <w:r w:rsidR="002123A2" w:rsidRPr="00064582">
        <w:rPr>
          <w:rFonts w:ascii="Times New Roman" w:eastAsia="Times New Roman" w:hAnsi="Times New Roman" w:cs="Times New Roman"/>
          <w:sz w:val="24"/>
          <w:szCs w:val="24"/>
          <w:lang w:val="en-US" w:eastAsia="ru-RU"/>
        </w:rPr>
        <w:t> and others developed quantum theories to explain various anomalous experimental results, by introducing discrete energy levels. Not only did quantum mechanics show that the laws of motion did not hold on small scales, but even more disturbingly, the theory of </w:t>
      </w:r>
      <w:hyperlink r:id="rId79" w:tooltip="General relativity" w:history="1">
        <w:r w:rsidR="002123A2" w:rsidRPr="00064582">
          <w:rPr>
            <w:rFonts w:ascii="Times New Roman" w:eastAsiaTheme="majorEastAsia" w:hAnsi="Times New Roman" w:cs="Times New Roman"/>
            <w:sz w:val="24"/>
            <w:szCs w:val="24"/>
            <w:u w:val="single"/>
            <w:lang w:val="en-US" w:eastAsia="ru-RU"/>
          </w:rPr>
          <w:t>general relativity</w:t>
        </w:r>
      </w:hyperlink>
      <w:r w:rsidR="002123A2" w:rsidRPr="00064582">
        <w:rPr>
          <w:rFonts w:ascii="Times New Roman" w:eastAsia="Times New Roman" w:hAnsi="Times New Roman" w:cs="Times New Roman"/>
          <w:sz w:val="24"/>
          <w:szCs w:val="24"/>
          <w:lang w:val="en-US" w:eastAsia="ru-RU"/>
        </w:rPr>
        <w:t>, proposed by Einstein in 1915, showed that the fixed background of </w:t>
      </w:r>
      <w:proofErr w:type="spellStart"/>
      <w:r w:rsidR="00993715" w:rsidRPr="00064582">
        <w:rPr>
          <w:rFonts w:ascii="Times New Roman" w:eastAsia="Times New Roman" w:hAnsi="Times New Roman" w:cs="Times New Roman"/>
          <w:sz w:val="24"/>
          <w:szCs w:val="24"/>
          <w:lang w:eastAsia="ru-RU"/>
        </w:rPr>
        <w:fldChar w:fldCharType="begin"/>
      </w:r>
      <w:r w:rsidR="002123A2" w:rsidRPr="00064582">
        <w:rPr>
          <w:rFonts w:ascii="Times New Roman" w:eastAsia="Times New Roman" w:hAnsi="Times New Roman" w:cs="Times New Roman"/>
          <w:sz w:val="24"/>
          <w:szCs w:val="24"/>
          <w:lang w:val="en-US" w:eastAsia="ru-RU"/>
        </w:rPr>
        <w:instrText xml:space="preserve"> HYPERLINK "https://en.wikipedia.org/wiki/Spacetime" \o "Spacetime" </w:instrText>
      </w:r>
      <w:r w:rsidR="00993715" w:rsidRPr="00064582">
        <w:rPr>
          <w:rFonts w:ascii="Times New Roman" w:eastAsia="Times New Roman" w:hAnsi="Times New Roman" w:cs="Times New Roman"/>
          <w:sz w:val="24"/>
          <w:szCs w:val="24"/>
          <w:lang w:eastAsia="ru-RU"/>
        </w:rPr>
        <w:fldChar w:fldCharType="separate"/>
      </w:r>
      <w:r w:rsidR="002123A2" w:rsidRPr="00064582">
        <w:rPr>
          <w:rFonts w:ascii="Times New Roman" w:eastAsiaTheme="majorEastAsia" w:hAnsi="Times New Roman" w:cs="Times New Roman"/>
          <w:sz w:val="24"/>
          <w:szCs w:val="24"/>
          <w:u w:val="single"/>
          <w:lang w:val="en-US" w:eastAsia="ru-RU"/>
        </w:rPr>
        <w:t>spacetime</w:t>
      </w:r>
      <w:proofErr w:type="spellEnd"/>
      <w:r w:rsidR="00993715" w:rsidRPr="00064582">
        <w:rPr>
          <w:rFonts w:ascii="Times New Roman" w:eastAsiaTheme="majorEastAsia" w:hAnsi="Times New Roman" w:cs="Times New Roman"/>
          <w:sz w:val="24"/>
          <w:szCs w:val="24"/>
          <w:u w:val="single"/>
          <w:lang w:val="en-US" w:eastAsia="ru-RU"/>
        </w:rPr>
        <w:fldChar w:fldCharType="end"/>
      </w:r>
      <w:r w:rsidR="002123A2" w:rsidRPr="00064582">
        <w:rPr>
          <w:rFonts w:ascii="Times New Roman" w:eastAsia="Times New Roman" w:hAnsi="Times New Roman" w:cs="Times New Roman"/>
          <w:sz w:val="24"/>
          <w:szCs w:val="24"/>
          <w:lang w:val="en-US" w:eastAsia="ru-RU"/>
        </w:rPr>
        <w:t>, on which both </w:t>
      </w:r>
      <w:hyperlink r:id="rId80" w:tooltip="Newtonian mechanics" w:history="1">
        <w:r w:rsidR="002123A2" w:rsidRPr="00064582">
          <w:rPr>
            <w:rFonts w:ascii="Times New Roman" w:eastAsiaTheme="majorEastAsia" w:hAnsi="Times New Roman" w:cs="Times New Roman"/>
            <w:sz w:val="24"/>
            <w:szCs w:val="24"/>
            <w:u w:val="single"/>
            <w:lang w:val="en-US" w:eastAsia="ru-RU"/>
          </w:rPr>
          <w:t>Newtonian mechanics</w:t>
        </w:r>
      </w:hyperlink>
      <w:r w:rsidR="002123A2" w:rsidRPr="00064582">
        <w:rPr>
          <w:rFonts w:ascii="Times New Roman" w:eastAsia="Times New Roman" w:hAnsi="Times New Roman" w:cs="Times New Roman"/>
          <w:sz w:val="24"/>
          <w:szCs w:val="24"/>
          <w:lang w:val="en-US" w:eastAsia="ru-RU"/>
        </w:rPr>
        <w:t> and </w:t>
      </w:r>
      <w:hyperlink r:id="rId81" w:tooltip="Special relativity" w:history="1">
        <w:r w:rsidR="002123A2" w:rsidRPr="00064582">
          <w:rPr>
            <w:rFonts w:ascii="Times New Roman" w:eastAsiaTheme="majorEastAsia" w:hAnsi="Times New Roman" w:cs="Times New Roman"/>
            <w:sz w:val="24"/>
            <w:szCs w:val="24"/>
            <w:u w:val="single"/>
            <w:lang w:val="en-US" w:eastAsia="ru-RU"/>
          </w:rPr>
          <w:t>special relativity</w:t>
        </w:r>
      </w:hyperlink>
      <w:r w:rsidR="002123A2" w:rsidRPr="00064582">
        <w:rPr>
          <w:rFonts w:ascii="Times New Roman" w:eastAsia="Times New Roman" w:hAnsi="Times New Roman" w:cs="Times New Roman"/>
          <w:sz w:val="24"/>
          <w:szCs w:val="24"/>
          <w:lang w:val="en-US" w:eastAsia="ru-RU"/>
        </w:rPr>
        <w:t> depended, could not exist. In 1925, </w:t>
      </w:r>
      <w:hyperlink r:id="rId82" w:tooltip="Werner Heisenberg" w:history="1">
        <w:r w:rsidR="002123A2" w:rsidRPr="00064582">
          <w:rPr>
            <w:rFonts w:ascii="Times New Roman" w:eastAsiaTheme="majorEastAsia" w:hAnsi="Times New Roman" w:cs="Times New Roman"/>
            <w:sz w:val="24"/>
            <w:szCs w:val="24"/>
            <w:u w:val="single"/>
            <w:lang w:val="en-US" w:eastAsia="ru-RU"/>
          </w:rPr>
          <w:t>Werner Heisenberg</w:t>
        </w:r>
      </w:hyperlink>
      <w:r w:rsidR="002123A2" w:rsidRPr="00064582">
        <w:rPr>
          <w:rFonts w:ascii="Times New Roman" w:eastAsia="Times New Roman" w:hAnsi="Times New Roman" w:cs="Times New Roman"/>
          <w:sz w:val="24"/>
          <w:szCs w:val="24"/>
          <w:lang w:val="en-US" w:eastAsia="ru-RU"/>
        </w:rPr>
        <w:t> and </w:t>
      </w:r>
      <w:hyperlink r:id="rId83" w:tooltip="Erwin Schrödinger" w:history="1">
        <w:r w:rsidR="002123A2" w:rsidRPr="00064582">
          <w:rPr>
            <w:rFonts w:ascii="Times New Roman" w:eastAsiaTheme="majorEastAsia" w:hAnsi="Times New Roman" w:cs="Times New Roman"/>
            <w:sz w:val="24"/>
            <w:szCs w:val="24"/>
            <w:u w:val="single"/>
            <w:lang w:val="en-US" w:eastAsia="ru-RU"/>
          </w:rPr>
          <w:t>Erwin Schrödinger</w:t>
        </w:r>
      </w:hyperlink>
      <w:r w:rsidR="002123A2" w:rsidRPr="00064582">
        <w:rPr>
          <w:rFonts w:ascii="Times New Roman" w:eastAsia="Times New Roman" w:hAnsi="Times New Roman" w:cs="Times New Roman"/>
          <w:sz w:val="24"/>
          <w:szCs w:val="24"/>
          <w:lang w:val="en-US" w:eastAsia="ru-RU"/>
        </w:rPr>
        <w:t> formulated </w:t>
      </w:r>
      <w:hyperlink r:id="rId84" w:tooltip="Quantum mechanics" w:history="1">
        <w:r w:rsidR="002123A2" w:rsidRPr="00064582">
          <w:rPr>
            <w:rFonts w:ascii="Times New Roman" w:eastAsiaTheme="majorEastAsia" w:hAnsi="Times New Roman" w:cs="Times New Roman"/>
            <w:sz w:val="24"/>
            <w:szCs w:val="24"/>
            <w:u w:val="single"/>
            <w:lang w:val="en-US" w:eastAsia="ru-RU"/>
          </w:rPr>
          <w:t>quantum mechanics</w:t>
        </w:r>
      </w:hyperlink>
      <w:r w:rsidR="002123A2" w:rsidRPr="00064582">
        <w:rPr>
          <w:rFonts w:ascii="Times New Roman" w:eastAsia="Times New Roman" w:hAnsi="Times New Roman" w:cs="Times New Roman"/>
          <w:sz w:val="24"/>
          <w:szCs w:val="24"/>
          <w:lang w:val="en-US" w:eastAsia="ru-RU"/>
        </w:rPr>
        <w:t>, which explained the preceding quantum theories. The observation by </w:t>
      </w:r>
      <w:hyperlink r:id="rId85" w:tooltip="Edwin Hubble" w:history="1">
        <w:r w:rsidR="002123A2" w:rsidRPr="00064582">
          <w:rPr>
            <w:rFonts w:ascii="Times New Roman" w:eastAsiaTheme="majorEastAsia" w:hAnsi="Times New Roman" w:cs="Times New Roman"/>
            <w:sz w:val="24"/>
            <w:szCs w:val="24"/>
            <w:u w:val="single"/>
            <w:lang w:val="en-US" w:eastAsia="ru-RU"/>
          </w:rPr>
          <w:t>Edwin Hubble</w:t>
        </w:r>
      </w:hyperlink>
      <w:r w:rsidR="002123A2" w:rsidRPr="00064582">
        <w:rPr>
          <w:rFonts w:ascii="Times New Roman" w:eastAsia="Times New Roman" w:hAnsi="Times New Roman" w:cs="Times New Roman"/>
          <w:sz w:val="24"/>
          <w:szCs w:val="24"/>
          <w:lang w:val="en-US" w:eastAsia="ru-RU"/>
        </w:rPr>
        <w:t> in 1929 that the speed at which galaxies recede positively correlates with their distance, led to the understanding that the universe is expanding, and the formulation of the </w:t>
      </w:r>
      <w:hyperlink r:id="rId86" w:tooltip="Big Bang" w:history="1">
        <w:r w:rsidR="002123A2" w:rsidRPr="00064582">
          <w:rPr>
            <w:rFonts w:ascii="Times New Roman" w:eastAsiaTheme="majorEastAsia" w:hAnsi="Times New Roman" w:cs="Times New Roman"/>
            <w:sz w:val="24"/>
            <w:szCs w:val="24"/>
            <w:u w:val="single"/>
            <w:lang w:val="en-US" w:eastAsia="ru-RU"/>
          </w:rPr>
          <w:t>Big Bang</w:t>
        </w:r>
      </w:hyperlink>
      <w:r w:rsidR="002123A2" w:rsidRPr="00064582">
        <w:rPr>
          <w:rFonts w:ascii="Times New Roman" w:eastAsia="Times New Roman" w:hAnsi="Times New Roman" w:cs="Times New Roman"/>
          <w:sz w:val="24"/>
          <w:szCs w:val="24"/>
          <w:lang w:val="en-US" w:eastAsia="ru-RU"/>
        </w:rPr>
        <w:t> theory by </w:t>
      </w:r>
      <w:hyperlink r:id="rId87" w:tooltip="Georges Lemaître" w:history="1">
        <w:r w:rsidR="002123A2" w:rsidRPr="00064582">
          <w:rPr>
            <w:rFonts w:ascii="Times New Roman" w:eastAsiaTheme="majorEastAsia" w:hAnsi="Times New Roman" w:cs="Times New Roman"/>
            <w:sz w:val="24"/>
            <w:szCs w:val="24"/>
            <w:u w:val="single"/>
            <w:lang w:val="en-US" w:eastAsia="ru-RU"/>
          </w:rPr>
          <w:t xml:space="preserve">Georges </w:t>
        </w:r>
        <w:proofErr w:type="spellStart"/>
        <w:r w:rsidR="002123A2" w:rsidRPr="00064582">
          <w:rPr>
            <w:rFonts w:ascii="Times New Roman" w:eastAsiaTheme="majorEastAsia" w:hAnsi="Times New Roman" w:cs="Times New Roman"/>
            <w:sz w:val="24"/>
            <w:szCs w:val="24"/>
            <w:u w:val="single"/>
            <w:lang w:val="en-US" w:eastAsia="ru-RU"/>
          </w:rPr>
          <w:t>Lemaître</w:t>
        </w:r>
        <w:proofErr w:type="spellEnd"/>
      </w:hyperlink>
      <w:r w:rsidR="002123A2" w:rsidRPr="00064582">
        <w:rPr>
          <w:rFonts w:ascii="Times New Roman" w:eastAsia="Times New Roman" w:hAnsi="Times New Roman" w:cs="Times New Roman"/>
          <w:sz w:val="24"/>
          <w:szCs w:val="24"/>
          <w:lang w:val="en-US" w:eastAsia="ru-RU"/>
        </w:rPr>
        <w:t>.</w:t>
      </w:r>
    </w:p>
    <w:p w:rsidR="00064582" w:rsidRDefault="00064582" w:rsidP="00D22531">
      <w:pPr>
        <w:keepNext/>
        <w:keepLines/>
        <w:numPr>
          <w:ilvl w:val="3"/>
          <w:numId w:val="0"/>
        </w:numPr>
        <w:shd w:val="clear" w:color="auto" w:fill="FFFFFF"/>
        <w:spacing w:after="0" w:line="240" w:lineRule="auto"/>
        <w:jc w:val="both"/>
        <w:outlineLvl w:val="3"/>
        <w:rPr>
          <w:rFonts w:ascii="Times New Roman" w:eastAsiaTheme="majorEastAsia" w:hAnsi="Times New Roman" w:cs="Times New Roman"/>
          <w:b/>
          <w:bCs/>
          <w:iCs/>
          <w:sz w:val="24"/>
          <w:szCs w:val="24"/>
          <w:lang w:val="en-US"/>
        </w:rPr>
      </w:pPr>
    </w:p>
    <w:p w:rsidR="002123A2" w:rsidRDefault="008662BA" w:rsidP="00064582">
      <w:pPr>
        <w:keepNext/>
        <w:keepLines/>
        <w:numPr>
          <w:ilvl w:val="3"/>
          <w:numId w:val="0"/>
        </w:numPr>
        <w:shd w:val="clear" w:color="auto" w:fill="FFFFFF"/>
        <w:spacing w:after="0" w:line="240" w:lineRule="auto"/>
        <w:ind w:hanging="864"/>
        <w:jc w:val="center"/>
        <w:outlineLvl w:val="3"/>
        <w:rPr>
          <w:rFonts w:ascii="Times New Roman" w:eastAsiaTheme="majorEastAsia" w:hAnsi="Times New Roman" w:cs="Times New Roman"/>
          <w:b/>
          <w:iCs/>
          <w:sz w:val="24"/>
          <w:szCs w:val="24"/>
          <w:lang w:val="en-US"/>
        </w:rPr>
      </w:pPr>
      <w:r w:rsidRPr="00064582">
        <w:rPr>
          <w:rFonts w:ascii="Times New Roman" w:eastAsiaTheme="majorEastAsia" w:hAnsi="Times New Roman" w:cs="Times New Roman"/>
          <w:b/>
          <w:bCs/>
          <w:iCs/>
          <w:sz w:val="24"/>
          <w:szCs w:val="24"/>
          <w:lang w:val="en-US"/>
        </w:rPr>
        <w:t>Chemistr</w:t>
      </w:r>
      <w:r w:rsidRPr="00064582">
        <w:rPr>
          <w:rFonts w:ascii="Times New Roman" w:eastAsiaTheme="majorEastAsia" w:hAnsi="Times New Roman" w:cs="Times New Roman"/>
          <w:b/>
          <w:iCs/>
          <w:sz w:val="24"/>
          <w:szCs w:val="24"/>
          <w:lang w:val="en-US"/>
        </w:rPr>
        <w:t>y</w:t>
      </w:r>
    </w:p>
    <w:p w:rsidR="00D22531" w:rsidRPr="00064582" w:rsidRDefault="00D22531" w:rsidP="00064582">
      <w:pPr>
        <w:keepNext/>
        <w:keepLines/>
        <w:numPr>
          <w:ilvl w:val="3"/>
          <w:numId w:val="0"/>
        </w:numPr>
        <w:shd w:val="clear" w:color="auto" w:fill="FFFFFF"/>
        <w:spacing w:after="0" w:line="240" w:lineRule="auto"/>
        <w:ind w:hanging="864"/>
        <w:jc w:val="center"/>
        <w:outlineLvl w:val="3"/>
        <w:rPr>
          <w:rFonts w:ascii="Times New Roman" w:eastAsiaTheme="majorEastAsia" w:hAnsi="Times New Roman" w:cs="Times New Roman"/>
          <w:b/>
          <w:bCs/>
          <w:iCs/>
          <w:sz w:val="24"/>
          <w:szCs w:val="24"/>
          <w:lang w:val="en-US"/>
        </w:rPr>
      </w:pP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Modern chemistry emerged from the sixteenth through the eighteenth centuries through the material practices and theories promoted by alchemy, medicine, manufacturing and mining.A decisive moment came when 'chemistry' was distinguished from </w:t>
      </w:r>
      <w:hyperlink r:id="rId88" w:tooltip="Alchemy" w:history="1">
        <w:r w:rsidR="002123A2" w:rsidRPr="00064582">
          <w:rPr>
            <w:rFonts w:ascii="Times New Roman" w:eastAsiaTheme="majorEastAsia" w:hAnsi="Times New Roman" w:cs="Times New Roman"/>
            <w:sz w:val="24"/>
            <w:szCs w:val="24"/>
            <w:u w:val="single"/>
            <w:lang w:val="en-US" w:eastAsia="ru-RU"/>
          </w:rPr>
          <w:t>alchemy</w:t>
        </w:r>
      </w:hyperlink>
      <w:r w:rsidR="002123A2" w:rsidRPr="00064582">
        <w:rPr>
          <w:rFonts w:ascii="Times New Roman" w:eastAsia="Times New Roman" w:hAnsi="Times New Roman" w:cs="Times New Roman"/>
          <w:sz w:val="24"/>
          <w:szCs w:val="24"/>
          <w:lang w:val="en-US" w:eastAsia="ru-RU"/>
        </w:rPr>
        <w:t> by </w:t>
      </w:r>
      <w:hyperlink r:id="rId89" w:tooltip="Robert Boyle" w:history="1">
        <w:r w:rsidR="002123A2" w:rsidRPr="00064582">
          <w:rPr>
            <w:rFonts w:ascii="Times New Roman" w:eastAsiaTheme="majorEastAsia" w:hAnsi="Times New Roman" w:cs="Times New Roman"/>
            <w:sz w:val="24"/>
            <w:szCs w:val="24"/>
            <w:u w:val="single"/>
            <w:lang w:val="en-US" w:eastAsia="ru-RU"/>
          </w:rPr>
          <w:t>Robert Boyle</w:t>
        </w:r>
      </w:hyperlink>
      <w:r w:rsidR="002123A2" w:rsidRPr="00064582">
        <w:rPr>
          <w:rFonts w:ascii="Times New Roman" w:eastAsia="Times New Roman" w:hAnsi="Times New Roman" w:cs="Times New Roman"/>
          <w:sz w:val="24"/>
          <w:szCs w:val="24"/>
          <w:lang w:val="en-US" w:eastAsia="ru-RU"/>
        </w:rPr>
        <w:t> in his work </w:t>
      </w:r>
      <w:r w:rsidR="002123A2" w:rsidRPr="00064582">
        <w:rPr>
          <w:rFonts w:ascii="Times New Roman" w:eastAsia="Times New Roman" w:hAnsi="Times New Roman" w:cs="Times New Roman"/>
          <w:iCs/>
          <w:sz w:val="24"/>
          <w:szCs w:val="24"/>
          <w:lang w:val="en-US" w:eastAsia="ru-RU"/>
        </w:rPr>
        <w:t xml:space="preserve">The </w:t>
      </w:r>
      <w:proofErr w:type="spellStart"/>
      <w:r w:rsidR="002123A2" w:rsidRPr="00064582">
        <w:rPr>
          <w:rFonts w:ascii="Times New Roman" w:eastAsia="Times New Roman" w:hAnsi="Times New Roman" w:cs="Times New Roman"/>
          <w:iCs/>
          <w:sz w:val="24"/>
          <w:szCs w:val="24"/>
          <w:lang w:val="en-US" w:eastAsia="ru-RU"/>
        </w:rPr>
        <w:t>ScepticalChymist</w:t>
      </w:r>
      <w:proofErr w:type="spellEnd"/>
      <w:r w:rsidR="002123A2" w:rsidRPr="00064582">
        <w:rPr>
          <w:rFonts w:ascii="Times New Roman" w:eastAsia="Times New Roman" w:hAnsi="Times New Roman" w:cs="Times New Roman"/>
          <w:sz w:val="24"/>
          <w:szCs w:val="24"/>
          <w:lang w:val="en-US" w:eastAsia="ru-RU"/>
        </w:rPr>
        <w:t>, in 1661; although the alchemical tradition continued for some time after his work. Other important steps included the gravimetric experimental practices of medical chemists like </w:t>
      </w:r>
      <w:hyperlink r:id="rId90" w:tooltip="William Cullen" w:history="1">
        <w:r w:rsidR="002123A2" w:rsidRPr="00064582">
          <w:rPr>
            <w:rFonts w:ascii="Times New Roman" w:eastAsiaTheme="majorEastAsia" w:hAnsi="Times New Roman" w:cs="Times New Roman"/>
            <w:sz w:val="24"/>
            <w:szCs w:val="24"/>
            <w:u w:val="single"/>
            <w:lang w:val="en-US" w:eastAsia="ru-RU"/>
          </w:rPr>
          <w:t>William Cullen</w:t>
        </w:r>
      </w:hyperlink>
      <w:r w:rsidR="002123A2" w:rsidRPr="00064582">
        <w:rPr>
          <w:rFonts w:ascii="Times New Roman" w:eastAsia="Times New Roman" w:hAnsi="Times New Roman" w:cs="Times New Roman"/>
          <w:sz w:val="24"/>
          <w:szCs w:val="24"/>
          <w:lang w:val="en-US" w:eastAsia="ru-RU"/>
        </w:rPr>
        <w:t>, </w:t>
      </w:r>
      <w:hyperlink r:id="rId91" w:tooltip="Joseph Black" w:history="1">
        <w:r w:rsidR="002123A2" w:rsidRPr="00064582">
          <w:rPr>
            <w:rFonts w:ascii="Times New Roman" w:eastAsiaTheme="majorEastAsia" w:hAnsi="Times New Roman" w:cs="Times New Roman"/>
            <w:sz w:val="24"/>
            <w:szCs w:val="24"/>
            <w:u w:val="single"/>
            <w:lang w:val="en-US" w:eastAsia="ru-RU"/>
          </w:rPr>
          <w:t>Joseph Black</w:t>
        </w:r>
      </w:hyperlink>
      <w:r w:rsidR="002123A2" w:rsidRPr="00064582">
        <w:rPr>
          <w:rFonts w:ascii="Times New Roman" w:eastAsia="Times New Roman" w:hAnsi="Times New Roman" w:cs="Times New Roman"/>
          <w:sz w:val="24"/>
          <w:szCs w:val="24"/>
          <w:lang w:val="en-US" w:eastAsia="ru-RU"/>
        </w:rPr>
        <w:t>, </w:t>
      </w:r>
      <w:proofErr w:type="spellStart"/>
      <w:r w:rsidR="00993715" w:rsidRPr="00064582">
        <w:rPr>
          <w:rFonts w:ascii="Times New Roman" w:eastAsia="Times New Roman" w:hAnsi="Times New Roman" w:cs="Times New Roman"/>
          <w:sz w:val="24"/>
          <w:szCs w:val="24"/>
          <w:lang w:eastAsia="ru-RU"/>
        </w:rPr>
        <w:fldChar w:fldCharType="begin"/>
      </w:r>
      <w:r w:rsidR="002123A2" w:rsidRPr="00064582">
        <w:rPr>
          <w:rFonts w:ascii="Times New Roman" w:eastAsia="Times New Roman" w:hAnsi="Times New Roman" w:cs="Times New Roman"/>
          <w:sz w:val="24"/>
          <w:szCs w:val="24"/>
          <w:lang w:val="en-US" w:eastAsia="ru-RU"/>
        </w:rPr>
        <w:instrText xml:space="preserve"> HYPERLINK "https://en.wikipedia.org/wiki/Torbern_Bergman" \o "Torbern Bergman" </w:instrText>
      </w:r>
      <w:r w:rsidR="00993715" w:rsidRPr="00064582">
        <w:rPr>
          <w:rFonts w:ascii="Times New Roman" w:eastAsia="Times New Roman" w:hAnsi="Times New Roman" w:cs="Times New Roman"/>
          <w:sz w:val="24"/>
          <w:szCs w:val="24"/>
          <w:lang w:eastAsia="ru-RU"/>
        </w:rPr>
        <w:fldChar w:fldCharType="separate"/>
      </w:r>
      <w:r w:rsidR="002123A2" w:rsidRPr="00064582">
        <w:rPr>
          <w:rFonts w:ascii="Times New Roman" w:eastAsiaTheme="majorEastAsia" w:hAnsi="Times New Roman" w:cs="Times New Roman"/>
          <w:sz w:val="24"/>
          <w:szCs w:val="24"/>
          <w:u w:val="single"/>
          <w:lang w:val="en-US" w:eastAsia="ru-RU"/>
        </w:rPr>
        <w:t>Torbern</w:t>
      </w:r>
      <w:proofErr w:type="spellEnd"/>
      <w:r w:rsidR="002123A2" w:rsidRPr="00064582">
        <w:rPr>
          <w:rFonts w:ascii="Times New Roman" w:eastAsiaTheme="majorEastAsia" w:hAnsi="Times New Roman" w:cs="Times New Roman"/>
          <w:sz w:val="24"/>
          <w:szCs w:val="24"/>
          <w:u w:val="single"/>
          <w:lang w:val="en-US" w:eastAsia="ru-RU"/>
        </w:rPr>
        <w:t xml:space="preserve"> Bergman</w:t>
      </w:r>
      <w:r w:rsidR="00993715" w:rsidRPr="00064582">
        <w:rPr>
          <w:rFonts w:ascii="Times New Roman" w:eastAsiaTheme="majorEastAsia" w:hAnsi="Times New Roman" w:cs="Times New Roman"/>
          <w:sz w:val="24"/>
          <w:szCs w:val="24"/>
          <w:u w:val="single"/>
          <w:lang w:val="en-US" w:eastAsia="ru-RU"/>
        </w:rPr>
        <w:fldChar w:fldCharType="end"/>
      </w:r>
      <w:r w:rsidR="002123A2" w:rsidRPr="00064582">
        <w:rPr>
          <w:rFonts w:ascii="Times New Roman" w:eastAsia="Times New Roman" w:hAnsi="Times New Roman" w:cs="Times New Roman"/>
          <w:sz w:val="24"/>
          <w:szCs w:val="24"/>
          <w:lang w:val="en-US" w:eastAsia="ru-RU"/>
        </w:rPr>
        <w:t> and </w:t>
      </w:r>
      <w:hyperlink r:id="rId92" w:tooltip="Pierre Macquer" w:history="1">
        <w:r w:rsidR="002123A2" w:rsidRPr="00064582">
          <w:rPr>
            <w:rFonts w:ascii="Times New Roman" w:eastAsiaTheme="majorEastAsia" w:hAnsi="Times New Roman" w:cs="Times New Roman"/>
            <w:sz w:val="24"/>
            <w:szCs w:val="24"/>
            <w:u w:val="single"/>
            <w:lang w:val="en-US" w:eastAsia="ru-RU"/>
          </w:rPr>
          <w:t xml:space="preserve">Pierre </w:t>
        </w:r>
        <w:proofErr w:type="spellStart"/>
        <w:r w:rsidR="002123A2" w:rsidRPr="00064582">
          <w:rPr>
            <w:rFonts w:ascii="Times New Roman" w:eastAsiaTheme="majorEastAsia" w:hAnsi="Times New Roman" w:cs="Times New Roman"/>
            <w:sz w:val="24"/>
            <w:szCs w:val="24"/>
            <w:u w:val="single"/>
            <w:lang w:val="en-US" w:eastAsia="ru-RU"/>
          </w:rPr>
          <w:t>Macquer</w:t>
        </w:r>
        <w:proofErr w:type="spellEnd"/>
      </w:hyperlink>
      <w:r w:rsidR="002123A2" w:rsidRPr="00064582">
        <w:rPr>
          <w:rFonts w:ascii="Times New Roman" w:eastAsia="Times New Roman" w:hAnsi="Times New Roman" w:cs="Times New Roman"/>
          <w:sz w:val="24"/>
          <w:szCs w:val="24"/>
          <w:lang w:val="en-US" w:eastAsia="ru-RU"/>
        </w:rPr>
        <w:t> and through the work of </w:t>
      </w:r>
      <w:hyperlink r:id="rId93" w:tooltip="Antoine Lavoisier" w:history="1">
        <w:r w:rsidR="002123A2" w:rsidRPr="00064582">
          <w:rPr>
            <w:rFonts w:ascii="Times New Roman" w:eastAsiaTheme="majorEastAsia" w:hAnsi="Times New Roman" w:cs="Times New Roman"/>
            <w:sz w:val="24"/>
            <w:szCs w:val="24"/>
            <w:u w:val="single"/>
            <w:lang w:val="en-US" w:eastAsia="ru-RU"/>
          </w:rPr>
          <w:t>Antoine Lavoisier</w:t>
        </w:r>
      </w:hyperlink>
      <w:r w:rsidR="002123A2" w:rsidRPr="00064582">
        <w:rPr>
          <w:rFonts w:ascii="Times New Roman" w:eastAsia="Times New Roman" w:hAnsi="Times New Roman" w:cs="Times New Roman"/>
          <w:sz w:val="24"/>
          <w:szCs w:val="24"/>
          <w:lang w:val="en-US" w:eastAsia="ru-RU"/>
        </w:rPr>
        <w:t> (</w:t>
      </w:r>
      <w:hyperlink r:id="rId94" w:tooltip="Father or mother of something (page does not exist)" w:history="1">
        <w:r w:rsidR="002123A2" w:rsidRPr="00064582">
          <w:rPr>
            <w:rFonts w:ascii="Times New Roman" w:eastAsiaTheme="majorEastAsia" w:hAnsi="Times New Roman" w:cs="Times New Roman"/>
            <w:iCs/>
            <w:sz w:val="24"/>
            <w:szCs w:val="24"/>
            <w:u w:val="single"/>
            <w:lang w:val="en-US" w:eastAsia="ru-RU"/>
          </w:rPr>
          <w:t>Father of Modern Chemistry</w:t>
        </w:r>
      </w:hyperlink>
      <w:r w:rsidR="002123A2" w:rsidRPr="00064582">
        <w:rPr>
          <w:rFonts w:ascii="Times New Roman" w:eastAsia="Times New Roman" w:hAnsi="Times New Roman" w:cs="Times New Roman"/>
          <w:sz w:val="24"/>
          <w:szCs w:val="24"/>
          <w:lang w:val="en-US" w:eastAsia="ru-RU"/>
        </w:rPr>
        <w:t>) on </w:t>
      </w:r>
      <w:hyperlink r:id="rId95" w:tooltip="Oxygen" w:history="1">
        <w:r w:rsidR="002123A2" w:rsidRPr="00064582">
          <w:rPr>
            <w:rFonts w:ascii="Times New Roman" w:eastAsiaTheme="majorEastAsia" w:hAnsi="Times New Roman" w:cs="Times New Roman"/>
            <w:sz w:val="24"/>
            <w:szCs w:val="24"/>
            <w:u w:val="single"/>
            <w:lang w:val="en-US" w:eastAsia="ru-RU"/>
          </w:rPr>
          <w:t>oxygen</w:t>
        </w:r>
      </w:hyperlink>
      <w:r w:rsidR="002123A2" w:rsidRPr="00064582">
        <w:rPr>
          <w:rFonts w:ascii="Times New Roman" w:eastAsia="Times New Roman" w:hAnsi="Times New Roman" w:cs="Times New Roman"/>
          <w:sz w:val="24"/>
          <w:szCs w:val="24"/>
          <w:lang w:val="en-US" w:eastAsia="ru-RU"/>
        </w:rPr>
        <w:t> and the law of </w:t>
      </w:r>
      <w:hyperlink r:id="rId96" w:tooltip="Conservation of mass" w:history="1">
        <w:r w:rsidR="002123A2" w:rsidRPr="00064582">
          <w:rPr>
            <w:rFonts w:ascii="Times New Roman" w:eastAsiaTheme="majorEastAsia" w:hAnsi="Times New Roman" w:cs="Times New Roman"/>
            <w:sz w:val="24"/>
            <w:szCs w:val="24"/>
            <w:u w:val="single"/>
            <w:lang w:val="en-US" w:eastAsia="ru-RU"/>
          </w:rPr>
          <w:t>conservation of mass</w:t>
        </w:r>
      </w:hyperlink>
      <w:r w:rsidR="002123A2" w:rsidRPr="00064582">
        <w:rPr>
          <w:rFonts w:ascii="Times New Roman" w:eastAsia="Times New Roman" w:hAnsi="Times New Roman" w:cs="Times New Roman"/>
          <w:sz w:val="24"/>
          <w:szCs w:val="24"/>
          <w:lang w:val="en-US" w:eastAsia="ru-RU"/>
        </w:rPr>
        <w:t>, which refuted </w:t>
      </w:r>
      <w:hyperlink r:id="rId97" w:tooltip="Phlogiston theory" w:history="1">
        <w:r w:rsidR="002123A2" w:rsidRPr="00064582">
          <w:rPr>
            <w:rFonts w:ascii="Times New Roman" w:eastAsiaTheme="majorEastAsia" w:hAnsi="Times New Roman" w:cs="Times New Roman"/>
            <w:sz w:val="24"/>
            <w:szCs w:val="24"/>
            <w:u w:val="single"/>
            <w:lang w:val="en-US" w:eastAsia="ru-RU"/>
          </w:rPr>
          <w:t>phlogiston theory</w:t>
        </w:r>
      </w:hyperlink>
      <w:r w:rsidR="002123A2" w:rsidRPr="00064582">
        <w:rPr>
          <w:rFonts w:ascii="Times New Roman" w:eastAsia="Times New Roman" w:hAnsi="Times New Roman" w:cs="Times New Roman"/>
          <w:sz w:val="24"/>
          <w:szCs w:val="24"/>
          <w:lang w:val="en-US" w:eastAsia="ru-RU"/>
        </w:rPr>
        <w:t>. The theory that all matter is made of atoms, which are the smallest constituents of matter that cannot be broken down without losing the basic chemical and physical properties of that matter, was provided by </w:t>
      </w:r>
      <w:hyperlink r:id="rId98" w:tooltip="John Dalton" w:history="1">
        <w:r w:rsidR="002123A2" w:rsidRPr="00064582">
          <w:rPr>
            <w:rFonts w:ascii="Times New Roman" w:eastAsiaTheme="majorEastAsia" w:hAnsi="Times New Roman" w:cs="Times New Roman"/>
            <w:sz w:val="24"/>
            <w:szCs w:val="24"/>
            <w:u w:val="single"/>
            <w:lang w:val="en-US" w:eastAsia="ru-RU"/>
          </w:rPr>
          <w:t>John Dalton</w:t>
        </w:r>
      </w:hyperlink>
      <w:r w:rsidR="002123A2" w:rsidRPr="00064582">
        <w:rPr>
          <w:rFonts w:ascii="Times New Roman" w:eastAsia="Times New Roman" w:hAnsi="Times New Roman" w:cs="Times New Roman"/>
          <w:sz w:val="24"/>
          <w:szCs w:val="24"/>
          <w:lang w:val="en-US" w:eastAsia="ru-RU"/>
        </w:rPr>
        <w:t> in 1803, although the question took a hundred years to settle as proven. Dalton also formulated the law of mass relationships. In 1869, </w:t>
      </w:r>
      <w:hyperlink r:id="rId99" w:tooltip="Dmitri Mendeleev" w:history="1">
        <w:r w:rsidR="002123A2" w:rsidRPr="00064582">
          <w:rPr>
            <w:rFonts w:ascii="Times New Roman" w:eastAsiaTheme="majorEastAsia" w:hAnsi="Times New Roman" w:cs="Times New Roman"/>
            <w:sz w:val="24"/>
            <w:szCs w:val="24"/>
            <w:u w:val="single"/>
            <w:lang w:val="en-US" w:eastAsia="ru-RU"/>
          </w:rPr>
          <w:t>Dmitri Mendeleev</w:t>
        </w:r>
      </w:hyperlink>
      <w:r w:rsidR="002123A2" w:rsidRPr="00064582">
        <w:rPr>
          <w:rFonts w:ascii="Times New Roman" w:eastAsia="Times New Roman" w:hAnsi="Times New Roman" w:cs="Times New Roman"/>
          <w:sz w:val="24"/>
          <w:szCs w:val="24"/>
          <w:lang w:val="en-US" w:eastAsia="ru-RU"/>
        </w:rPr>
        <w:t> composed his </w:t>
      </w:r>
      <w:hyperlink r:id="rId100" w:tooltip="Periodic table" w:history="1">
        <w:r w:rsidR="002123A2" w:rsidRPr="00064582">
          <w:rPr>
            <w:rFonts w:ascii="Times New Roman" w:eastAsiaTheme="majorEastAsia" w:hAnsi="Times New Roman" w:cs="Times New Roman"/>
            <w:sz w:val="24"/>
            <w:szCs w:val="24"/>
            <w:u w:val="single"/>
            <w:lang w:val="en-US" w:eastAsia="ru-RU"/>
          </w:rPr>
          <w:t>periodic table</w:t>
        </w:r>
      </w:hyperlink>
      <w:r w:rsidR="002123A2" w:rsidRPr="00064582">
        <w:rPr>
          <w:rFonts w:ascii="Times New Roman" w:eastAsia="Times New Roman" w:hAnsi="Times New Roman" w:cs="Times New Roman"/>
          <w:sz w:val="24"/>
          <w:szCs w:val="24"/>
          <w:lang w:val="en-US" w:eastAsia="ru-RU"/>
        </w:rPr>
        <w:t> of elements on the basis of Dalton's discoveries.</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The synthesis of </w:t>
      </w:r>
      <w:hyperlink r:id="rId101" w:tooltip="Urea" w:history="1">
        <w:r w:rsidR="002123A2" w:rsidRPr="00064582">
          <w:rPr>
            <w:rFonts w:ascii="Times New Roman" w:eastAsiaTheme="majorEastAsia" w:hAnsi="Times New Roman" w:cs="Times New Roman"/>
            <w:sz w:val="24"/>
            <w:szCs w:val="24"/>
            <w:u w:val="single"/>
            <w:lang w:val="en-US" w:eastAsia="ru-RU"/>
          </w:rPr>
          <w:t>urea</w:t>
        </w:r>
      </w:hyperlink>
      <w:r w:rsidR="002123A2" w:rsidRPr="00064582">
        <w:rPr>
          <w:rFonts w:ascii="Times New Roman" w:eastAsia="Times New Roman" w:hAnsi="Times New Roman" w:cs="Times New Roman"/>
          <w:sz w:val="24"/>
          <w:szCs w:val="24"/>
          <w:lang w:val="en-US" w:eastAsia="ru-RU"/>
        </w:rPr>
        <w:t> by </w:t>
      </w:r>
      <w:hyperlink r:id="rId102" w:tooltip="Friedrich Wöhler" w:history="1">
        <w:r w:rsidR="002123A2" w:rsidRPr="00064582">
          <w:rPr>
            <w:rFonts w:ascii="Times New Roman" w:eastAsiaTheme="majorEastAsia" w:hAnsi="Times New Roman" w:cs="Times New Roman"/>
            <w:sz w:val="24"/>
            <w:szCs w:val="24"/>
            <w:u w:val="single"/>
            <w:lang w:val="en-US" w:eastAsia="ru-RU"/>
          </w:rPr>
          <w:t xml:space="preserve">Friedrich </w:t>
        </w:r>
        <w:proofErr w:type="spellStart"/>
        <w:r w:rsidR="002123A2" w:rsidRPr="00064582">
          <w:rPr>
            <w:rFonts w:ascii="Times New Roman" w:eastAsiaTheme="majorEastAsia" w:hAnsi="Times New Roman" w:cs="Times New Roman"/>
            <w:sz w:val="24"/>
            <w:szCs w:val="24"/>
            <w:u w:val="single"/>
            <w:lang w:val="en-US" w:eastAsia="ru-RU"/>
          </w:rPr>
          <w:t>Wöhler</w:t>
        </w:r>
        <w:proofErr w:type="spellEnd"/>
      </w:hyperlink>
      <w:r w:rsidR="002123A2" w:rsidRPr="00064582">
        <w:rPr>
          <w:rFonts w:ascii="Times New Roman" w:eastAsia="Times New Roman" w:hAnsi="Times New Roman" w:cs="Times New Roman"/>
          <w:sz w:val="24"/>
          <w:szCs w:val="24"/>
          <w:lang w:val="en-US" w:eastAsia="ru-RU"/>
        </w:rPr>
        <w:t> opened a new research field, </w:t>
      </w:r>
      <w:hyperlink r:id="rId103" w:tooltip="Organic chemistry" w:history="1">
        <w:r w:rsidR="002123A2" w:rsidRPr="00064582">
          <w:rPr>
            <w:rFonts w:ascii="Times New Roman" w:eastAsiaTheme="majorEastAsia" w:hAnsi="Times New Roman" w:cs="Times New Roman"/>
            <w:sz w:val="24"/>
            <w:szCs w:val="24"/>
            <w:u w:val="single"/>
            <w:lang w:val="en-US" w:eastAsia="ru-RU"/>
          </w:rPr>
          <w:t>organic chemistry</w:t>
        </w:r>
      </w:hyperlink>
      <w:r w:rsidR="002123A2" w:rsidRPr="00064582">
        <w:rPr>
          <w:rFonts w:ascii="Times New Roman" w:eastAsia="Times New Roman" w:hAnsi="Times New Roman" w:cs="Times New Roman"/>
          <w:sz w:val="24"/>
          <w:szCs w:val="24"/>
          <w:lang w:val="en-US" w:eastAsia="ru-RU"/>
        </w:rPr>
        <w:t>, and by the end of the 19th century, scientists were able to synthesize hundreds of organic compounds. The later part of the 19th century saw the exploitation of the Earth's petrochemicals, after the exhaustion of the oil supply from </w:t>
      </w:r>
      <w:hyperlink r:id="rId104" w:tooltip="Whaling" w:history="1">
        <w:r w:rsidR="002123A2" w:rsidRPr="00064582">
          <w:rPr>
            <w:rFonts w:ascii="Times New Roman" w:eastAsiaTheme="majorEastAsia" w:hAnsi="Times New Roman" w:cs="Times New Roman"/>
            <w:sz w:val="24"/>
            <w:szCs w:val="24"/>
            <w:u w:val="single"/>
            <w:lang w:val="en-US" w:eastAsia="ru-RU"/>
          </w:rPr>
          <w:t>whaling</w:t>
        </w:r>
      </w:hyperlink>
      <w:r w:rsidR="002123A2" w:rsidRPr="00064582">
        <w:rPr>
          <w:rFonts w:ascii="Times New Roman" w:eastAsia="Times New Roman" w:hAnsi="Times New Roman" w:cs="Times New Roman"/>
          <w:sz w:val="24"/>
          <w:szCs w:val="24"/>
          <w:lang w:val="en-US" w:eastAsia="ru-RU"/>
        </w:rPr>
        <w:t>. By the 20th century, systematic production of refined materials provided a ready supply of products which provided not only energy, but also synthetic materials for clothing, medicine, and everyday disposable resources. Application of the techniques of organic chemistry to living organisms resulted in </w:t>
      </w:r>
      <w:hyperlink r:id="rId105" w:tooltip="Physiological chemistry" w:history="1">
        <w:r w:rsidR="002123A2" w:rsidRPr="00064582">
          <w:rPr>
            <w:rFonts w:ascii="Times New Roman" w:eastAsiaTheme="majorEastAsia" w:hAnsi="Times New Roman" w:cs="Times New Roman"/>
            <w:sz w:val="24"/>
            <w:szCs w:val="24"/>
            <w:u w:val="single"/>
            <w:lang w:val="en-US" w:eastAsia="ru-RU"/>
          </w:rPr>
          <w:t>physiological chemistry</w:t>
        </w:r>
      </w:hyperlink>
      <w:r w:rsidR="002123A2" w:rsidRPr="00064582">
        <w:rPr>
          <w:rFonts w:ascii="Times New Roman" w:eastAsia="Times New Roman" w:hAnsi="Times New Roman" w:cs="Times New Roman"/>
          <w:sz w:val="24"/>
          <w:szCs w:val="24"/>
          <w:lang w:val="en-US" w:eastAsia="ru-RU"/>
        </w:rPr>
        <w:t>, the precursor to </w:t>
      </w:r>
      <w:hyperlink r:id="rId106" w:tooltip="Biochemistry" w:history="1">
        <w:r w:rsidR="002123A2" w:rsidRPr="00064582">
          <w:rPr>
            <w:rFonts w:ascii="Times New Roman" w:eastAsiaTheme="majorEastAsia" w:hAnsi="Times New Roman" w:cs="Times New Roman"/>
            <w:sz w:val="24"/>
            <w:szCs w:val="24"/>
            <w:u w:val="single"/>
            <w:lang w:val="en-US" w:eastAsia="ru-RU"/>
          </w:rPr>
          <w:t>biochemistry</w:t>
        </w:r>
      </w:hyperlink>
      <w:r w:rsidR="002123A2" w:rsidRPr="00064582">
        <w:rPr>
          <w:rFonts w:ascii="Times New Roman" w:eastAsia="Times New Roman" w:hAnsi="Times New Roman" w:cs="Times New Roman"/>
          <w:sz w:val="24"/>
          <w:szCs w:val="24"/>
          <w:lang w:val="en-US" w:eastAsia="ru-RU"/>
        </w:rPr>
        <w:t>. The 20th century also saw the integration of physics and chemistry, with chemical properties explained as the result of the electronic structure of the atom. </w:t>
      </w:r>
      <w:hyperlink r:id="rId107" w:tooltip="Linus Pauling" w:history="1">
        <w:r w:rsidR="002123A2" w:rsidRPr="00064582">
          <w:rPr>
            <w:rFonts w:ascii="Times New Roman" w:eastAsiaTheme="majorEastAsia" w:hAnsi="Times New Roman" w:cs="Times New Roman"/>
            <w:sz w:val="24"/>
            <w:szCs w:val="24"/>
            <w:u w:val="single"/>
            <w:lang w:val="en-US" w:eastAsia="ru-RU"/>
          </w:rPr>
          <w:t>Linus Pauling</w:t>
        </w:r>
      </w:hyperlink>
      <w:r w:rsidR="002123A2" w:rsidRPr="00064582">
        <w:rPr>
          <w:rFonts w:ascii="Times New Roman" w:eastAsia="Times New Roman" w:hAnsi="Times New Roman" w:cs="Times New Roman"/>
          <w:sz w:val="24"/>
          <w:szCs w:val="24"/>
          <w:lang w:val="en-US" w:eastAsia="ru-RU"/>
        </w:rPr>
        <w:t>'s book on </w:t>
      </w:r>
      <w:r w:rsidR="002123A2" w:rsidRPr="00064582">
        <w:rPr>
          <w:rFonts w:ascii="Times New Roman" w:eastAsia="Times New Roman" w:hAnsi="Times New Roman" w:cs="Times New Roman"/>
          <w:iCs/>
          <w:sz w:val="24"/>
          <w:szCs w:val="24"/>
          <w:lang w:val="en-US" w:eastAsia="ru-RU"/>
        </w:rPr>
        <w:t>The Nature of the Chemical Bond</w:t>
      </w:r>
      <w:r w:rsidR="002123A2" w:rsidRPr="00064582">
        <w:rPr>
          <w:rFonts w:ascii="Times New Roman" w:eastAsia="Times New Roman" w:hAnsi="Times New Roman" w:cs="Times New Roman"/>
          <w:sz w:val="24"/>
          <w:szCs w:val="24"/>
          <w:lang w:val="en-US" w:eastAsia="ru-RU"/>
        </w:rPr>
        <w:t> used the principles of quantum mechanics to deduce </w:t>
      </w:r>
      <w:hyperlink r:id="rId108" w:tooltip="Bond angle" w:history="1">
        <w:r w:rsidR="002123A2" w:rsidRPr="00064582">
          <w:rPr>
            <w:rFonts w:ascii="Times New Roman" w:eastAsiaTheme="majorEastAsia" w:hAnsi="Times New Roman" w:cs="Times New Roman"/>
            <w:sz w:val="24"/>
            <w:szCs w:val="24"/>
            <w:u w:val="single"/>
            <w:lang w:val="en-US" w:eastAsia="ru-RU"/>
          </w:rPr>
          <w:t>bond angles</w:t>
        </w:r>
      </w:hyperlink>
      <w:r w:rsidR="002123A2" w:rsidRPr="00064582">
        <w:rPr>
          <w:rFonts w:ascii="Times New Roman" w:eastAsia="Times New Roman" w:hAnsi="Times New Roman" w:cs="Times New Roman"/>
          <w:sz w:val="24"/>
          <w:szCs w:val="24"/>
          <w:lang w:val="en-US" w:eastAsia="ru-RU"/>
        </w:rPr>
        <w:t xml:space="preserve"> in ever-more complicated molecules. Pauling's work culminated in the physical </w:t>
      </w:r>
      <w:proofErr w:type="spellStart"/>
      <w:r w:rsidR="002123A2" w:rsidRPr="00064582">
        <w:rPr>
          <w:rFonts w:ascii="Times New Roman" w:eastAsia="Times New Roman" w:hAnsi="Times New Roman" w:cs="Times New Roman"/>
          <w:sz w:val="24"/>
          <w:szCs w:val="24"/>
          <w:lang w:val="en-US" w:eastAsia="ru-RU"/>
        </w:rPr>
        <w:t>modelling</w:t>
      </w:r>
      <w:proofErr w:type="spellEnd"/>
      <w:r w:rsidR="002123A2" w:rsidRPr="00064582">
        <w:rPr>
          <w:rFonts w:ascii="Times New Roman" w:eastAsia="Times New Roman" w:hAnsi="Times New Roman" w:cs="Times New Roman"/>
          <w:sz w:val="24"/>
          <w:szCs w:val="24"/>
          <w:lang w:val="en-US" w:eastAsia="ru-RU"/>
        </w:rPr>
        <w:t xml:space="preserve"> of </w:t>
      </w:r>
      <w:hyperlink r:id="rId109" w:tooltip="DNA" w:history="1">
        <w:r w:rsidR="002123A2" w:rsidRPr="00064582">
          <w:rPr>
            <w:rFonts w:ascii="Times New Roman" w:eastAsiaTheme="majorEastAsia" w:hAnsi="Times New Roman" w:cs="Times New Roman"/>
            <w:sz w:val="24"/>
            <w:szCs w:val="24"/>
            <w:u w:val="single"/>
            <w:lang w:val="en-US" w:eastAsia="ru-RU"/>
          </w:rPr>
          <w:t>DNA</w:t>
        </w:r>
      </w:hyperlink>
      <w:r w:rsidR="002123A2" w:rsidRPr="00064582">
        <w:rPr>
          <w:rFonts w:ascii="Times New Roman" w:eastAsia="Times New Roman" w:hAnsi="Times New Roman" w:cs="Times New Roman"/>
          <w:sz w:val="24"/>
          <w:szCs w:val="24"/>
          <w:lang w:val="en-US" w:eastAsia="ru-RU"/>
        </w:rPr>
        <w:t>, </w:t>
      </w:r>
      <w:r w:rsidR="002123A2" w:rsidRPr="00064582">
        <w:rPr>
          <w:rFonts w:ascii="Times New Roman" w:eastAsia="Times New Roman" w:hAnsi="Times New Roman" w:cs="Times New Roman"/>
          <w:iCs/>
          <w:sz w:val="24"/>
          <w:szCs w:val="24"/>
          <w:lang w:val="en-US" w:eastAsia="ru-RU"/>
        </w:rPr>
        <w:t>the secret of life</w:t>
      </w:r>
      <w:r w:rsidR="002123A2" w:rsidRPr="00064582">
        <w:rPr>
          <w:rFonts w:ascii="Times New Roman" w:eastAsia="Times New Roman" w:hAnsi="Times New Roman" w:cs="Times New Roman"/>
          <w:sz w:val="24"/>
          <w:szCs w:val="24"/>
          <w:lang w:val="en-US" w:eastAsia="ru-RU"/>
        </w:rPr>
        <w:t> (in the words of </w:t>
      </w:r>
      <w:hyperlink r:id="rId110" w:tooltip="Francis Crick" w:history="1">
        <w:r w:rsidR="002123A2" w:rsidRPr="00064582">
          <w:rPr>
            <w:rFonts w:ascii="Times New Roman" w:eastAsiaTheme="majorEastAsia" w:hAnsi="Times New Roman" w:cs="Times New Roman"/>
            <w:sz w:val="24"/>
            <w:szCs w:val="24"/>
            <w:u w:val="single"/>
            <w:lang w:val="en-US" w:eastAsia="ru-RU"/>
          </w:rPr>
          <w:t>Francis Crick</w:t>
        </w:r>
      </w:hyperlink>
      <w:r w:rsidR="002123A2" w:rsidRPr="00064582">
        <w:rPr>
          <w:rFonts w:ascii="Times New Roman" w:eastAsia="Times New Roman" w:hAnsi="Times New Roman" w:cs="Times New Roman"/>
          <w:sz w:val="24"/>
          <w:szCs w:val="24"/>
          <w:lang w:val="en-US" w:eastAsia="ru-RU"/>
        </w:rPr>
        <w:t>, 1953). In the same year, the </w:t>
      </w:r>
      <w:hyperlink r:id="rId111" w:tooltip="Miller–Urey experiment" w:history="1">
        <w:r w:rsidR="002123A2" w:rsidRPr="00064582">
          <w:rPr>
            <w:rFonts w:ascii="Times New Roman" w:eastAsiaTheme="majorEastAsia" w:hAnsi="Times New Roman" w:cs="Times New Roman"/>
            <w:sz w:val="24"/>
            <w:szCs w:val="24"/>
            <w:u w:val="single"/>
            <w:lang w:val="en-US" w:eastAsia="ru-RU"/>
          </w:rPr>
          <w:t>Miller–Urey experiment</w:t>
        </w:r>
      </w:hyperlink>
      <w:r w:rsidR="002123A2" w:rsidRPr="00064582">
        <w:rPr>
          <w:rFonts w:ascii="Times New Roman" w:eastAsia="Times New Roman" w:hAnsi="Times New Roman" w:cs="Times New Roman"/>
          <w:sz w:val="24"/>
          <w:szCs w:val="24"/>
          <w:lang w:val="en-US" w:eastAsia="ru-RU"/>
        </w:rPr>
        <w:t xml:space="preserve"> demonstrated in a simulation of primordial </w:t>
      </w:r>
      <w:r w:rsidR="002123A2" w:rsidRPr="00064582">
        <w:rPr>
          <w:rFonts w:ascii="Times New Roman" w:eastAsia="Times New Roman" w:hAnsi="Times New Roman" w:cs="Times New Roman"/>
          <w:sz w:val="24"/>
          <w:szCs w:val="24"/>
          <w:lang w:val="en-US" w:eastAsia="ru-RU"/>
        </w:rPr>
        <w:lastRenderedPageBreak/>
        <w:t>processes, that basic constituents of proteins, simple </w:t>
      </w:r>
      <w:hyperlink r:id="rId112" w:tooltip="Amino acid" w:history="1">
        <w:r w:rsidR="002123A2" w:rsidRPr="00064582">
          <w:rPr>
            <w:rFonts w:ascii="Times New Roman" w:eastAsiaTheme="majorEastAsia" w:hAnsi="Times New Roman" w:cs="Times New Roman"/>
            <w:sz w:val="24"/>
            <w:szCs w:val="24"/>
            <w:u w:val="single"/>
            <w:lang w:val="en-US" w:eastAsia="ru-RU"/>
          </w:rPr>
          <w:t>amino acids</w:t>
        </w:r>
      </w:hyperlink>
      <w:r w:rsidR="002123A2" w:rsidRPr="00064582">
        <w:rPr>
          <w:rFonts w:ascii="Times New Roman" w:eastAsia="Times New Roman" w:hAnsi="Times New Roman" w:cs="Times New Roman"/>
          <w:sz w:val="24"/>
          <w:szCs w:val="24"/>
          <w:lang w:val="en-US" w:eastAsia="ru-RU"/>
        </w:rPr>
        <w:t>, could themselves be built up from simpler molecules.</w:t>
      </w:r>
    </w:p>
    <w:p w:rsidR="00064582" w:rsidRDefault="00064582" w:rsidP="00064582">
      <w:pPr>
        <w:keepNext/>
        <w:keepLines/>
        <w:numPr>
          <w:ilvl w:val="3"/>
          <w:numId w:val="0"/>
        </w:numPr>
        <w:shd w:val="clear" w:color="auto" w:fill="FFFFFF"/>
        <w:spacing w:after="0" w:line="240" w:lineRule="auto"/>
        <w:ind w:hanging="864"/>
        <w:jc w:val="both"/>
        <w:outlineLvl w:val="3"/>
        <w:rPr>
          <w:rFonts w:ascii="Times New Roman" w:eastAsiaTheme="majorEastAsia" w:hAnsi="Times New Roman" w:cs="Times New Roman"/>
          <w:b/>
          <w:bCs/>
          <w:iCs/>
          <w:sz w:val="24"/>
          <w:szCs w:val="24"/>
          <w:lang w:val="en-US"/>
        </w:rPr>
      </w:pPr>
    </w:p>
    <w:p w:rsidR="002123A2" w:rsidRDefault="002123A2" w:rsidP="00064582">
      <w:pPr>
        <w:keepNext/>
        <w:keepLines/>
        <w:numPr>
          <w:ilvl w:val="3"/>
          <w:numId w:val="0"/>
        </w:numPr>
        <w:shd w:val="clear" w:color="auto" w:fill="FFFFFF"/>
        <w:spacing w:after="0" w:line="240" w:lineRule="auto"/>
        <w:ind w:hanging="864"/>
        <w:jc w:val="center"/>
        <w:outlineLvl w:val="3"/>
        <w:rPr>
          <w:rFonts w:ascii="Times New Roman" w:eastAsiaTheme="majorEastAsia" w:hAnsi="Times New Roman" w:cs="Times New Roman"/>
          <w:b/>
          <w:bCs/>
          <w:iCs/>
          <w:sz w:val="24"/>
          <w:szCs w:val="24"/>
          <w:lang w:val="en-US"/>
        </w:rPr>
      </w:pPr>
      <w:r w:rsidRPr="00064582">
        <w:rPr>
          <w:rFonts w:ascii="Times New Roman" w:eastAsiaTheme="majorEastAsia" w:hAnsi="Times New Roman" w:cs="Times New Roman"/>
          <w:b/>
          <w:bCs/>
          <w:iCs/>
          <w:sz w:val="24"/>
          <w:szCs w:val="24"/>
          <w:lang w:val="en-US"/>
        </w:rPr>
        <w:t>Geology</w:t>
      </w:r>
    </w:p>
    <w:p w:rsidR="00064582" w:rsidRPr="00064582" w:rsidRDefault="00064582" w:rsidP="00064582">
      <w:pPr>
        <w:keepNext/>
        <w:keepLines/>
        <w:numPr>
          <w:ilvl w:val="3"/>
          <w:numId w:val="0"/>
        </w:numPr>
        <w:shd w:val="clear" w:color="auto" w:fill="FFFFFF"/>
        <w:spacing w:after="0" w:line="240" w:lineRule="auto"/>
        <w:ind w:hanging="864"/>
        <w:jc w:val="center"/>
        <w:outlineLvl w:val="3"/>
        <w:rPr>
          <w:rFonts w:ascii="Times New Roman" w:eastAsiaTheme="majorEastAsia" w:hAnsi="Times New Roman" w:cs="Times New Roman"/>
          <w:b/>
          <w:bCs/>
          <w:iCs/>
          <w:sz w:val="24"/>
          <w:szCs w:val="24"/>
          <w:lang w:val="en-US"/>
        </w:rPr>
      </w:pP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Geology existed as a cloud of isolated, disconnected ideas about rocks, minerals, and landforms long before it became a coherent science. </w:t>
      </w:r>
      <w:hyperlink r:id="rId113" w:tooltip="Theophrastus" w:history="1">
        <w:r w:rsidR="002123A2" w:rsidRPr="00064582">
          <w:rPr>
            <w:rFonts w:ascii="Times New Roman" w:eastAsiaTheme="majorEastAsia" w:hAnsi="Times New Roman" w:cs="Times New Roman"/>
            <w:sz w:val="24"/>
            <w:szCs w:val="24"/>
            <w:u w:val="single"/>
            <w:lang w:val="en-US" w:eastAsia="ru-RU"/>
          </w:rPr>
          <w:t>Theophrastus</w:t>
        </w:r>
      </w:hyperlink>
      <w:r w:rsidR="002123A2" w:rsidRPr="00064582">
        <w:rPr>
          <w:rFonts w:ascii="Times New Roman" w:eastAsia="Times New Roman" w:hAnsi="Times New Roman" w:cs="Times New Roman"/>
          <w:sz w:val="24"/>
          <w:szCs w:val="24"/>
          <w:lang w:val="en-US" w:eastAsia="ru-RU"/>
        </w:rPr>
        <w:t>' work on rocks, </w:t>
      </w:r>
      <w:proofErr w:type="spellStart"/>
      <w:r w:rsidR="002123A2" w:rsidRPr="00064582">
        <w:rPr>
          <w:rFonts w:ascii="Times New Roman" w:eastAsia="Times New Roman" w:hAnsi="Times New Roman" w:cs="Times New Roman"/>
          <w:iCs/>
          <w:sz w:val="24"/>
          <w:szCs w:val="24"/>
          <w:lang w:val="en-US" w:eastAsia="ru-RU"/>
        </w:rPr>
        <w:t>Perilithōn</w:t>
      </w:r>
      <w:proofErr w:type="spellEnd"/>
      <w:r w:rsidR="002123A2" w:rsidRPr="00064582">
        <w:rPr>
          <w:rFonts w:ascii="Times New Roman" w:eastAsia="Times New Roman" w:hAnsi="Times New Roman" w:cs="Times New Roman"/>
          <w:sz w:val="24"/>
          <w:szCs w:val="24"/>
          <w:lang w:val="en-US" w:eastAsia="ru-RU"/>
        </w:rPr>
        <w:t>, remained authoritative for millennia: its interpretation of fossils was not overturned until after the Scientific Revolution. Chinese polymath </w:t>
      </w:r>
      <w:proofErr w:type="spellStart"/>
      <w:r w:rsidR="00993715" w:rsidRPr="00064582">
        <w:rPr>
          <w:rFonts w:ascii="Times New Roman" w:eastAsia="Times New Roman" w:hAnsi="Times New Roman" w:cs="Times New Roman"/>
          <w:sz w:val="24"/>
          <w:szCs w:val="24"/>
          <w:lang w:eastAsia="ru-RU"/>
        </w:rPr>
        <w:fldChar w:fldCharType="begin"/>
      </w:r>
      <w:r w:rsidR="002123A2" w:rsidRPr="00064582">
        <w:rPr>
          <w:rFonts w:ascii="Times New Roman" w:eastAsia="Times New Roman" w:hAnsi="Times New Roman" w:cs="Times New Roman"/>
          <w:sz w:val="24"/>
          <w:szCs w:val="24"/>
          <w:lang w:val="en-US" w:eastAsia="ru-RU"/>
        </w:rPr>
        <w:instrText xml:space="preserve"> HYPERLINK "https://en.wikipedia.org/wiki/Shen_Kua" \o "Shen Kua" </w:instrText>
      </w:r>
      <w:r w:rsidR="00993715" w:rsidRPr="00064582">
        <w:rPr>
          <w:rFonts w:ascii="Times New Roman" w:eastAsia="Times New Roman" w:hAnsi="Times New Roman" w:cs="Times New Roman"/>
          <w:sz w:val="24"/>
          <w:szCs w:val="24"/>
          <w:lang w:eastAsia="ru-RU"/>
        </w:rPr>
        <w:fldChar w:fldCharType="separate"/>
      </w:r>
      <w:proofErr w:type="gramStart"/>
      <w:r w:rsidR="002123A2" w:rsidRPr="00064582">
        <w:rPr>
          <w:rFonts w:ascii="Times New Roman" w:eastAsiaTheme="majorEastAsia" w:hAnsi="Times New Roman" w:cs="Times New Roman"/>
          <w:sz w:val="24"/>
          <w:szCs w:val="24"/>
          <w:u w:val="single"/>
          <w:lang w:val="en-US" w:eastAsia="ru-RU"/>
        </w:rPr>
        <w:t>ShenKua</w:t>
      </w:r>
      <w:proofErr w:type="spellEnd"/>
      <w:proofErr w:type="gramEnd"/>
      <w:r w:rsidR="00993715" w:rsidRPr="00064582">
        <w:rPr>
          <w:rFonts w:ascii="Times New Roman" w:eastAsiaTheme="majorEastAsia" w:hAnsi="Times New Roman" w:cs="Times New Roman"/>
          <w:sz w:val="24"/>
          <w:szCs w:val="24"/>
          <w:u w:val="single"/>
          <w:lang w:val="en-US" w:eastAsia="ru-RU"/>
        </w:rPr>
        <w:fldChar w:fldCharType="end"/>
      </w:r>
      <w:r w:rsidR="002123A2" w:rsidRPr="00064582">
        <w:rPr>
          <w:rFonts w:ascii="Times New Roman" w:eastAsia="Times New Roman" w:hAnsi="Times New Roman" w:cs="Times New Roman"/>
          <w:sz w:val="24"/>
          <w:szCs w:val="24"/>
          <w:lang w:val="en-US" w:eastAsia="ru-RU"/>
        </w:rPr>
        <w:t>(1031–1095) first formulated hypotheses for the process of land formation. Based on his observation of fossils in a geological </w:t>
      </w:r>
      <w:hyperlink r:id="rId114" w:tooltip="Stratum" w:history="1">
        <w:r w:rsidR="002123A2" w:rsidRPr="00064582">
          <w:rPr>
            <w:rFonts w:ascii="Times New Roman" w:eastAsiaTheme="majorEastAsia" w:hAnsi="Times New Roman" w:cs="Times New Roman"/>
            <w:sz w:val="24"/>
            <w:szCs w:val="24"/>
            <w:u w:val="single"/>
            <w:lang w:val="en-US" w:eastAsia="ru-RU"/>
          </w:rPr>
          <w:t>stratum</w:t>
        </w:r>
      </w:hyperlink>
      <w:r w:rsidR="002123A2" w:rsidRPr="00064582">
        <w:rPr>
          <w:rFonts w:ascii="Times New Roman" w:eastAsia="Times New Roman" w:hAnsi="Times New Roman" w:cs="Times New Roman"/>
          <w:sz w:val="24"/>
          <w:szCs w:val="24"/>
          <w:lang w:val="en-US" w:eastAsia="ru-RU"/>
        </w:rPr>
        <w:t> in a mountain hundreds of miles from the ocean, he deduced that the land was formed by erosion of the mountains and by </w:t>
      </w:r>
      <w:hyperlink r:id="rId115" w:tooltip="Deposition (sediment)" w:history="1">
        <w:r w:rsidR="002123A2" w:rsidRPr="00064582">
          <w:rPr>
            <w:rFonts w:ascii="Times New Roman" w:eastAsiaTheme="majorEastAsia" w:hAnsi="Times New Roman" w:cs="Times New Roman"/>
            <w:sz w:val="24"/>
            <w:szCs w:val="24"/>
            <w:u w:val="single"/>
            <w:lang w:val="en-US" w:eastAsia="ru-RU"/>
          </w:rPr>
          <w:t>deposition</w:t>
        </w:r>
      </w:hyperlink>
      <w:r w:rsidR="002123A2" w:rsidRPr="00064582">
        <w:rPr>
          <w:rFonts w:ascii="Times New Roman" w:eastAsia="Times New Roman" w:hAnsi="Times New Roman" w:cs="Times New Roman"/>
          <w:sz w:val="24"/>
          <w:szCs w:val="24"/>
          <w:lang w:val="en-US" w:eastAsia="ru-RU"/>
        </w:rPr>
        <w:t> of silt.</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Geology did not undergo systematic restructuring during the </w:t>
      </w:r>
      <w:hyperlink r:id="rId116" w:tooltip="Scientific Revolution" w:history="1">
        <w:r w:rsidR="002123A2" w:rsidRPr="00064582">
          <w:rPr>
            <w:rFonts w:ascii="Times New Roman" w:eastAsiaTheme="majorEastAsia" w:hAnsi="Times New Roman" w:cs="Times New Roman"/>
            <w:sz w:val="24"/>
            <w:szCs w:val="24"/>
            <w:u w:val="single"/>
            <w:lang w:val="en-US" w:eastAsia="ru-RU"/>
          </w:rPr>
          <w:t>Scientific Revolution</w:t>
        </w:r>
      </w:hyperlink>
      <w:r w:rsidR="002123A2" w:rsidRPr="00064582">
        <w:rPr>
          <w:rFonts w:ascii="Times New Roman" w:eastAsia="Times New Roman" w:hAnsi="Times New Roman" w:cs="Times New Roman"/>
          <w:sz w:val="24"/>
          <w:szCs w:val="24"/>
          <w:lang w:val="en-US" w:eastAsia="ru-RU"/>
        </w:rPr>
        <w:t>, but individual theorists made important contributions. </w:t>
      </w:r>
      <w:hyperlink r:id="rId117" w:tooltip="Robert Hooke" w:history="1">
        <w:r w:rsidR="002123A2" w:rsidRPr="00064582">
          <w:rPr>
            <w:rFonts w:ascii="Times New Roman" w:eastAsiaTheme="majorEastAsia" w:hAnsi="Times New Roman" w:cs="Times New Roman"/>
            <w:sz w:val="24"/>
            <w:szCs w:val="24"/>
            <w:u w:val="single"/>
            <w:lang w:val="en-US" w:eastAsia="ru-RU"/>
          </w:rPr>
          <w:t>Robert Hooke</w:t>
        </w:r>
      </w:hyperlink>
      <w:r w:rsidR="002123A2" w:rsidRPr="00064582">
        <w:rPr>
          <w:rFonts w:ascii="Times New Roman" w:eastAsia="Times New Roman" w:hAnsi="Times New Roman" w:cs="Times New Roman"/>
          <w:sz w:val="24"/>
          <w:szCs w:val="24"/>
          <w:lang w:val="en-US" w:eastAsia="ru-RU"/>
        </w:rPr>
        <w:t>, for example, formulated a theory of earthquakes, and </w:t>
      </w:r>
      <w:hyperlink r:id="rId118" w:tooltip="Nicholas Steno" w:history="1">
        <w:r w:rsidR="002123A2" w:rsidRPr="00064582">
          <w:rPr>
            <w:rFonts w:ascii="Times New Roman" w:eastAsiaTheme="majorEastAsia" w:hAnsi="Times New Roman" w:cs="Times New Roman"/>
            <w:sz w:val="24"/>
            <w:szCs w:val="24"/>
            <w:u w:val="single"/>
            <w:lang w:val="en-US" w:eastAsia="ru-RU"/>
          </w:rPr>
          <w:t>Nicholas Steno</w:t>
        </w:r>
      </w:hyperlink>
      <w:r w:rsidR="002123A2" w:rsidRPr="00064582">
        <w:rPr>
          <w:rFonts w:ascii="Times New Roman" w:eastAsia="Times New Roman" w:hAnsi="Times New Roman" w:cs="Times New Roman"/>
          <w:sz w:val="24"/>
          <w:szCs w:val="24"/>
          <w:lang w:val="en-US" w:eastAsia="ru-RU"/>
        </w:rPr>
        <w:t> developed the theory of </w:t>
      </w:r>
      <w:hyperlink r:id="rId119" w:tooltip="Law of superposition" w:history="1">
        <w:r w:rsidR="002123A2" w:rsidRPr="00064582">
          <w:rPr>
            <w:rFonts w:ascii="Times New Roman" w:eastAsiaTheme="majorEastAsia" w:hAnsi="Times New Roman" w:cs="Times New Roman"/>
            <w:sz w:val="24"/>
            <w:szCs w:val="24"/>
            <w:u w:val="single"/>
            <w:lang w:val="en-US" w:eastAsia="ru-RU"/>
          </w:rPr>
          <w:t>superposition</w:t>
        </w:r>
      </w:hyperlink>
      <w:r w:rsidR="002123A2" w:rsidRPr="00064582">
        <w:rPr>
          <w:rFonts w:ascii="Times New Roman" w:eastAsia="Times New Roman" w:hAnsi="Times New Roman" w:cs="Times New Roman"/>
          <w:sz w:val="24"/>
          <w:szCs w:val="24"/>
          <w:lang w:val="en-US" w:eastAsia="ru-RU"/>
        </w:rPr>
        <w:t> and argued that </w:t>
      </w:r>
      <w:hyperlink r:id="rId120" w:tooltip="Fossils" w:history="1">
        <w:r w:rsidR="002123A2" w:rsidRPr="00064582">
          <w:rPr>
            <w:rFonts w:ascii="Times New Roman" w:eastAsiaTheme="majorEastAsia" w:hAnsi="Times New Roman" w:cs="Times New Roman"/>
            <w:sz w:val="24"/>
            <w:szCs w:val="24"/>
            <w:u w:val="single"/>
            <w:lang w:val="en-US" w:eastAsia="ru-RU"/>
          </w:rPr>
          <w:t>fossils</w:t>
        </w:r>
      </w:hyperlink>
      <w:r w:rsidR="002123A2" w:rsidRPr="00064582">
        <w:rPr>
          <w:rFonts w:ascii="Times New Roman" w:eastAsia="Times New Roman" w:hAnsi="Times New Roman" w:cs="Times New Roman"/>
          <w:sz w:val="24"/>
          <w:szCs w:val="24"/>
          <w:lang w:val="en-US" w:eastAsia="ru-RU"/>
        </w:rPr>
        <w:t> were the remains of once-living creatures. Beginning with </w:t>
      </w:r>
      <w:hyperlink r:id="rId121" w:tooltip="Thomas Burnet" w:history="1">
        <w:r w:rsidR="002123A2" w:rsidRPr="00064582">
          <w:rPr>
            <w:rFonts w:ascii="Times New Roman" w:eastAsiaTheme="majorEastAsia" w:hAnsi="Times New Roman" w:cs="Times New Roman"/>
            <w:sz w:val="24"/>
            <w:szCs w:val="24"/>
            <w:u w:val="single"/>
            <w:lang w:val="en-US" w:eastAsia="ru-RU"/>
          </w:rPr>
          <w:t>Thomas Burnet</w:t>
        </w:r>
      </w:hyperlink>
      <w:r w:rsidR="002123A2" w:rsidRPr="00064582">
        <w:rPr>
          <w:rFonts w:ascii="Times New Roman" w:eastAsia="Times New Roman" w:hAnsi="Times New Roman" w:cs="Times New Roman"/>
          <w:sz w:val="24"/>
          <w:szCs w:val="24"/>
          <w:lang w:val="en-US" w:eastAsia="ru-RU"/>
        </w:rPr>
        <w:t>'s </w:t>
      </w:r>
      <w:r w:rsidR="002123A2" w:rsidRPr="00064582">
        <w:rPr>
          <w:rFonts w:ascii="Times New Roman" w:eastAsia="Times New Roman" w:hAnsi="Times New Roman" w:cs="Times New Roman"/>
          <w:iCs/>
          <w:sz w:val="24"/>
          <w:szCs w:val="24"/>
          <w:lang w:val="en-US" w:eastAsia="ru-RU"/>
        </w:rPr>
        <w:t>Sacred Theory of the Earth</w:t>
      </w:r>
      <w:r w:rsidR="002123A2" w:rsidRPr="00064582">
        <w:rPr>
          <w:rFonts w:ascii="Times New Roman" w:eastAsia="Times New Roman" w:hAnsi="Times New Roman" w:cs="Times New Roman"/>
          <w:sz w:val="24"/>
          <w:szCs w:val="24"/>
          <w:lang w:val="en-US" w:eastAsia="ru-RU"/>
        </w:rPr>
        <w:t> in 1681, natural philosophers began to explore the idea that the Earth had changed over time. Burnet and his contemporaries interpreted Earth's past in terms of events described in the Bible, but their work laid the intellectual foundations for secular interpretations of Earth history.</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Modern geology, like modern chemistry, gradually evolved during the 18th and early 19th centuries. </w:t>
      </w:r>
      <w:proofErr w:type="spellStart"/>
      <w:r w:rsidR="00993715" w:rsidRPr="00064582">
        <w:rPr>
          <w:rFonts w:ascii="Times New Roman" w:eastAsia="Times New Roman" w:hAnsi="Times New Roman" w:cs="Times New Roman"/>
          <w:sz w:val="24"/>
          <w:szCs w:val="24"/>
          <w:lang w:eastAsia="ru-RU"/>
        </w:rPr>
        <w:fldChar w:fldCharType="begin"/>
      </w:r>
      <w:r w:rsidR="002123A2" w:rsidRPr="00064582">
        <w:rPr>
          <w:rFonts w:ascii="Times New Roman" w:eastAsia="Times New Roman" w:hAnsi="Times New Roman" w:cs="Times New Roman"/>
          <w:sz w:val="24"/>
          <w:szCs w:val="24"/>
          <w:lang w:val="en-US" w:eastAsia="ru-RU"/>
        </w:rPr>
        <w:instrText xml:space="preserve"> HYPERLINK "https://en.wikipedia.org/wiki/Beno%C3%AEt_de_Maillet" \o "Benoît de Maillet" </w:instrText>
      </w:r>
      <w:r w:rsidR="00993715" w:rsidRPr="00064582">
        <w:rPr>
          <w:rFonts w:ascii="Times New Roman" w:eastAsia="Times New Roman" w:hAnsi="Times New Roman" w:cs="Times New Roman"/>
          <w:sz w:val="24"/>
          <w:szCs w:val="24"/>
          <w:lang w:eastAsia="ru-RU"/>
        </w:rPr>
        <w:fldChar w:fldCharType="separate"/>
      </w:r>
      <w:r w:rsidR="002123A2" w:rsidRPr="00064582">
        <w:rPr>
          <w:rFonts w:ascii="Times New Roman" w:eastAsiaTheme="majorEastAsia" w:hAnsi="Times New Roman" w:cs="Times New Roman"/>
          <w:sz w:val="24"/>
          <w:szCs w:val="24"/>
          <w:u w:val="single"/>
          <w:lang w:val="en-US" w:eastAsia="ru-RU"/>
        </w:rPr>
        <w:t>Benoît</w:t>
      </w:r>
      <w:proofErr w:type="spellEnd"/>
      <w:r w:rsidR="002123A2" w:rsidRPr="00064582">
        <w:rPr>
          <w:rFonts w:ascii="Times New Roman" w:eastAsiaTheme="majorEastAsia" w:hAnsi="Times New Roman" w:cs="Times New Roman"/>
          <w:sz w:val="24"/>
          <w:szCs w:val="24"/>
          <w:u w:val="single"/>
          <w:lang w:val="en-US" w:eastAsia="ru-RU"/>
        </w:rPr>
        <w:t xml:space="preserve"> de </w:t>
      </w:r>
      <w:proofErr w:type="spellStart"/>
      <w:r w:rsidR="002123A2" w:rsidRPr="00064582">
        <w:rPr>
          <w:rFonts w:ascii="Times New Roman" w:eastAsiaTheme="majorEastAsia" w:hAnsi="Times New Roman" w:cs="Times New Roman"/>
          <w:sz w:val="24"/>
          <w:szCs w:val="24"/>
          <w:u w:val="single"/>
          <w:lang w:val="en-US" w:eastAsia="ru-RU"/>
        </w:rPr>
        <w:t>Maillet</w:t>
      </w:r>
      <w:proofErr w:type="spellEnd"/>
      <w:r w:rsidR="00993715" w:rsidRPr="00064582">
        <w:rPr>
          <w:rFonts w:ascii="Times New Roman" w:eastAsiaTheme="majorEastAsia" w:hAnsi="Times New Roman" w:cs="Times New Roman"/>
          <w:sz w:val="24"/>
          <w:szCs w:val="24"/>
          <w:u w:val="single"/>
          <w:lang w:val="en-US" w:eastAsia="ru-RU"/>
        </w:rPr>
        <w:fldChar w:fldCharType="end"/>
      </w:r>
      <w:r w:rsidR="002123A2" w:rsidRPr="00064582">
        <w:rPr>
          <w:rFonts w:ascii="Times New Roman" w:eastAsia="Times New Roman" w:hAnsi="Times New Roman" w:cs="Times New Roman"/>
          <w:sz w:val="24"/>
          <w:szCs w:val="24"/>
          <w:lang w:val="en-US" w:eastAsia="ru-RU"/>
        </w:rPr>
        <w:t> and the </w:t>
      </w:r>
      <w:hyperlink r:id="rId122" w:tooltip="Georges-Louis Leclerc, Comte de Buffon" w:history="1">
        <w:r w:rsidR="002123A2" w:rsidRPr="00064582">
          <w:rPr>
            <w:rFonts w:ascii="Times New Roman" w:eastAsiaTheme="majorEastAsia" w:hAnsi="Times New Roman" w:cs="Times New Roman"/>
            <w:sz w:val="24"/>
            <w:szCs w:val="24"/>
            <w:u w:val="single"/>
            <w:lang w:val="en-US" w:eastAsia="ru-RU"/>
          </w:rPr>
          <w:t>Comte de Buffon</w:t>
        </w:r>
      </w:hyperlink>
      <w:r w:rsidR="002123A2" w:rsidRPr="00064582">
        <w:rPr>
          <w:rFonts w:ascii="Times New Roman" w:eastAsia="Times New Roman" w:hAnsi="Times New Roman" w:cs="Times New Roman"/>
          <w:sz w:val="24"/>
          <w:szCs w:val="24"/>
          <w:lang w:val="en-US" w:eastAsia="ru-RU"/>
        </w:rPr>
        <w:t> saw the Earth as much older than the 6,000 years envisioned by biblical scholars. </w:t>
      </w:r>
      <w:hyperlink r:id="rId123" w:tooltip="Jean-Étienne Guettard" w:history="1">
        <w:r w:rsidR="002123A2" w:rsidRPr="00064582">
          <w:rPr>
            <w:rFonts w:ascii="Times New Roman" w:eastAsiaTheme="majorEastAsia" w:hAnsi="Times New Roman" w:cs="Times New Roman"/>
            <w:sz w:val="24"/>
            <w:szCs w:val="24"/>
            <w:u w:val="single"/>
            <w:lang w:val="en-US" w:eastAsia="ru-RU"/>
          </w:rPr>
          <w:t xml:space="preserve">Jean-Étienne </w:t>
        </w:r>
        <w:proofErr w:type="spellStart"/>
        <w:r w:rsidR="002123A2" w:rsidRPr="00064582">
          <w:rPr>
            <w:rFonts w:ascii="Times New Roman" w:eastAsiaTheme="majorEastAsia" w:hAnsi="Times New Roman" w:cs="Times New Roman"/>
            <w:sz w:val="24"/>
            <w:szCs w:val="24"/>
            <w:u w:val="single"/>
            <w:lang w:val="en-US" w:eastAsia="ru-RU"/>
          </w:rPr>
          <w:t>Guettard</w:t>
        </w:r>
        <w:proofErr w:type="spellEnd"/>
      </w:hyperlink>
      <w:r w:rsidR="002123A2" w:rsidRPr="00064582">
        <w:rPr>
          <w:rFonts w:ascii="Times New Roman" w:eastAsia="Times New Roman" w:hAnsi="Times New Roman" w:cs="Times New Roman"/>
          <w:sz w:val="24"/>
          <w:szCs w:val="24"/>
          <w:lang w:val="en-US" w:eastAsia="ru-RU"/>
        </w:rPr>
        <w:t> and </w:t>
      </w:r>
      <w:hyperlink r:id="rId124" w:tooltip="Nicolas Desmarest" w:history="1">
        <w:r w:rsidR="002123A2" w:rsidRPr="00064582">
          <w:rPr>
            <w:rFonts w:ascii="Times New Roman" w:eastAsiaTheme="majorEastAsia" w:hAnsi="Times New Roman" w:cs="Times New Roman"/>
            <w:sz w:val="24"/>
            <w:szCs w:val="24"/>
            <w:u w:val="single"/>
            <w:lang w:val="en-US" w:eastAsia="ru-RU"/>
          </w:rPr>
          <w:t xml:space="preserve">Nicolas </w:t>
        </w:r>
        <w:proofErr w:type="spellStart"/>
        <w:r w:rsidR="002123A2" w:rsidRPr="00064582">
          <w:rPr>
            <w:rFonts w:ascii="Times New Roman" w:eastAsiaTheme="majorEastAsia" w:hAnsi="Times New Roman" w:cs="Times New Roman"/>
            <w:sz w:val="24"/>
            <w:szCs w:val="24"/>
            <w:u w:val="single"/>
            <w:lang w:val="en-US" w:eastAsia="ru-RU"/>
          </w:rPr>
          <w:t>Desmarest</w:t>
        </w:r>
      </w:hyperlink>
      <w:r w:rsidR="002123A2" w:rsidRPr="00064582">
        <w:rPr>
          <w:rFonts w:ascii="Times New Roman" w:eastAsia="Times New Roman" w:hAnsi="Times New Roman" w:cs="Times New Roman"/>
          <w:sz w:val="24"/>
          <w:szCs w:val="24"/>
          <w:lang w:val="en-US" w:eastAsia="ru-RU"/>
        </w:rPr>
        <w:t>hiked</w:t>
      </w:r>
      <w:proofErr w:type="spellEnd"/>
      <w:r w:rsidR="002123A2" w:rsidRPr="00064582">
        <w:rPr>
          <w:rFonts w:ascii="Times New Roman" w:eastAsia="Times New Roman" w:hAnsi="Times New Roman" w:cs="Times New Roman"/>
          <w:sz w:val="24"/>
          <w:szCs w:val="24"/>
          <w:lang w:val="en-US" w:eastAsia="ru-RU"/>
        </w:rPr>
        <w:t xml:space="preserve"> central France and recorded their observations on some of the first geological maps. Aided by chemical experimentation, naturalists such as Scotland's </w:t>
      </w:r>
      <w:hyperlink r:id="rId125" w:tooltip="John Walker (natural historian)" w:history="1">
        <w:r w:rsidR="002123A2" w:rsidRPr="00064582">
          <w:rPr>
            <w:rFonts w:ascii="Times New Roman" w:eastAsiaTheme="majorEastAsia" w:hAnsi="Times New Roman" w:cs="Times New Roman"/>
            <w:sz w:val="24"/>
            <w:szCs w:val="24"/>
            <w:u w:val="single"/>
            <w:lang w:val="en-US" w:eastAsia="ru-RU"/>
          </w:rPr>
          <w:t>John Walker</w:t>
        </w:r>
      </w:hyperlink>
      <w:r w:rsidR="002123A2" w:rsidRPr="00064582">
        <w:rPr>
          <w:rFonts w:ascii="Times New Roman" w:eastAsia="Times New Roman" w:hAnsi="Times New Roman" w:cs="Times New Roman"/>
          <w:sz w:val="24"/>
          <w:szCs w:val="24"/>
          <w:lang w:val="en-US" w:eastAsia="ru-RU"/>
        </w:rPr>
        <w:t>,</w:t>
      </w:r>
      <w:hyperlink r:id="rId126" w:anchor="cite_note-136" w:history="1">
        <w:r w:rsidR="002123A2" w:rsidRPr="00064582">
          <w:rPr>
            <w:rFonts w:ascii="Times New Roman" w:eastAsiaTheme="majorEastAsia" w:hAnsi="Times New Roman" w:cs="Times New Roman"/>
            <w:sz w:val="24"/>
            <w:szCs w:val="24"/>
            <w:u w:val="single"/>
            <w:vertAlign w:val="superscript"/>
            <w:lang w:val="en-US" w:eastAsia="ru-RU"/>
          </w:rPr>
          <w:t>[136]</w:t>
        </w:r>
      </w:hyperlink>
      <w:r w:rsidR="002123A2" w:rsidRPr="00064582">
        <w:rPr>
          <w:rFonts w:ascii="Times New Roman" w:eastAsia="Times New Roman" w:hAnsi="Times New Roman" w:cs="Times New Roman"/>
          <w:sz w:val="24"/>
          <w:szCs w:val="24"/>
          <w:lang w:val="en-US" w:eastAsia="ru-RU"/>
        </w:rPr>
        <w:t xml:space="preserve"> Sweden's </w:t>
      </w:r>
      <w:proofErr w:type="spellStart"/>
      <w:r w:rsidR="002123A2" w:rsidRPr="00064582">
        <w:rPr>
          <w:rFonts w:ascii="Times New Roman" w:eastAsia="Times New Roman" w:hAnsi="Times New Roman" w:cs="Times New Roman"/>
          <w:sz w:val="24"/>
          <w:szCs w:val="24"/>
          <w:lang w:val="en-US" w:eastAsia="ru-RU"/>
        </w:rPr>
        <w:t>Torbern</w:t>
      </w:r>
      <w:proofErr w:type="spellEnd"/>
      <w:r w:rsidR="002123A2" w:rsidRPr="00064582">
        <w:rPr>
          <w:rFonts w:ascii="Times New Roman" w:eastAsia="Times New Roman" w:hAnsi="Times New Roman" w:cs="Times New Roman"/>
          <w:sz w:val="24"/>
          <w:szCs w:val="24"/>
          <w:lang w:val="en-US" w:eastAsia="ru-RU"/>
        </w:rPr>
        <w:t xml:space="preserve"> Bergman, and Germany's </w:t>
      </w:r>
      <w:hyperlink r:id="rId127" w:tooltip="Abraham Werner" w:history="1">
        <w:r w:rsidR="002123A2" w:rsidRPr="00064582">
          <w:rPr>
            <w:rFonts w:ascii="Times New Roman" w:eastAsiaTheme="majorEastAsia" w:hAnsi="Times New Roman" w:cs="Times New Roman"/>
            <w:sz w:val="24"/>
            <w:szCs w:val="24"/>
            <w:u w:val="single"/>
            <w:lang w:val="en-US" w:eastAsia="ru-RU"/>
          </w:rPr>
          <w:t>Abraham Werner</w:t>
        </w:r>
      </w:hyperlink>
      <w:r w:rsidR="002123A2" w:rsidRPr="00064582">
        <w:rPr>
          <w:rFonts w:ascii="Times New Roman" w:eastAsia="Times New Roman" w:hAnsi="Times New Roman" w:cs="Times New Roman"/>
          <w:sz w:val="24"/>
          <w:szCs w:val="24"/>
          <w:lang w:val="en-US" w:eastAsia="ru-RU"/>
        </w:rPr>
        <w:t> created comprehensive classification systems for rocks and minerals—a collective achievement that transformed geology into a cutting edge field by the end of the eighteenth century. These early geologists also proposed a generalized interpretations of Earth history that led </w:t>
      </w:r>
      <w:hyperlink r:id="rId128" w:tooltip="James Hutton" w:history="1">
        <w:r w:rsidR="002123A2" w:rsidRPr="00064582">
          <w:rPr>
            <w:rFonts w:ascii="Times New Roman" w:eastAsiaTheme="majorEastAsia" w:hAnsi="Times New Roman" w:cs="Times New Roman"/>
            <w:sz w:val="24"/>
            <w:szCs w:val="24"/>
            <w:u w:val="single"/>
            <w:lang w:val="en-US" w:eastAsia="ru-RU"/>
          </w:rPr>
          <w:t>James Hutton</w:t>
        </w:r>
      </w:hyperlink>
      <w:r w:rsidR="002123A2" w:rsidRPr="00064582">
        <w:rPr>
          <w:rFonts w:ascii="Times New Roman" w:eastAsia="Times New Roman" w:hAnsi="Times New Roman" w:cs="Times New Roman"/>
          <w:sz w:val="24"/>
          <w:szCs w:val="24"/>
          <w:lang w:val="en-US" w:eastAsia="ru-RU"/>
        </w:rPr>
        <w:t>, </w:t>
      </w:r>
      <w:hyperlink r:id="rId129" w:tooltip="Georges Cuvier" w:history="1">
        <w:r w:rsidR="002123A2" w:rsidRPr="00064582">
          <w:rPr>
            <w:rFonts w:ascii="Times New Roman" w:eastAsiaTheme="majorEastAsia" w:hAnsi="Times New Roman" w:cs="Times New Roman"/>
            <w:sz w:val="24"/>
            <w:szCs w:val="24"/>
            <w:u w:val="single"/>
            <w:lang w:val="en-US" w:eastAsia="ru-RU"/>
          </w:rPr>
          <w:t>Georges Cuvier</w:t>
        </w:r>
      </w:hyperlink>
      <w:r w:rsidR="002123A2" w:rsidRPr="00064582">
        <w:rPr>
          <w:rFonts w:ascii="Times New Roman" w:eastAsia="Times New Roman" w:hAnsi="Times New Roman" w:cs="Times New Roman"/>
          <w:sz w:val="24"/>
          <w:szCs w:val="24"/>
          <w:lang w:val="en-US" w:eastAsia="ru-RU"/>
        </w:rPr>
        <w:t> and </w:t>
      </w:r>
      <w:proofErr w:type="spellStart"/>
      <w:r w:rsidR="00993715" w:rsidRPr="00064582">
        <w:rPr>
          <w:rFonts w:ascii="Times New Roman" w:eastAsia="Times New Roman" w:hAnsi="Times New Roman" w:cs="Times New Roman"/>
          <w:sz w:val="24"/>
          <w:szCs w:val="24"/>
          <w:lang w:eastAsia="ru-RU"/>
        </w:rPr>
        <w:fldChar w:fldCharType="begin"/>
      </w:r>
      <w:r w:rsidR="002123A2" w:rsidRPr="00064582">
        <w:rPr>
          <w:rFonts w:ascii="Times New Roman" w:eastAsia="Times New Roman" w:hAnsi="Times New Roman" w:cs="Times New Roman"/>
          <w:sz w:val="24"/>
          <w:szCs w:val="24"/>
          <w:lang w:val="en-US" w:eastAsia="ru-RU"/>
        </w:rPr>
        <w:instrText xml:space="preserve"> HYPERLINK "https://en.wikipedia.org/wiki/Alexandre_Brongniart" \o "Alexandre Brongniart" </w:instrText>
      </w:r>
      <w:r w:rsidR="00993715" w:rsidRPr="00064582">
        <w:rPr>
          <w:rFonts w:ascii="Times New Roman" w:eastAsia="Times New Roman" w:hAnsi="Times New Roman" w:cs="Times New Roman"/>
          <w:sz w:val="24"/>
          <w:szCs w:val="24"/>
          <w:lang w:eastAsia="ru-RU"/>
        </w:rPr>
        <w:fldChar w:fldCharType="separate"/>
      </w:r>
      <w:r w:rsidR="002123A2" w:rsidRPr="00064582">
        <w:rPr>
          <w:rFonts w:ascii="Times New Roman" w:eastAsiaTheme="majorEastAsia" w:hAnsi="Times New Roman" w:cs="Times New Roman"/>
          <w:sz w:val="24"/>
          <w:szCs w:val="24"/>
          <w:u w:val="single"/>
          <w:lang w:val="en-US" w:eastAsia="ru-RU"/>
        </w:rPr>
        <w:t>AlexandreBrongniart</w:t>
      </w:r>
      <w:proofErr w:type="spellEnd"/>
      <w:r w:rsidR="00993715" w:rsidRPr="00064582">
        <w:rPr>
          <w:rFonts w:ascii="Times New Roman" w:eastAsiaTheme="majorEastAsia" w:hAnsi="Times New Roman" w:cs="Times New Roman"/>
          <w:sz w:val="24"/>
          <w:szCs w:val="24"/>
          <w:u w:val="single"/>
          <w:lang w:val="en-US" w:eastAsia="ru-RU"/>
        </w:rPr>
        <w:fldChar w:fldCharType="end"/>
      </w:r>
      <w:r w:rsidR="002123A2" w:rsidRPr="00064582">
        <w:rPr>
          <w:rFonts w:ascii="Times New Roman" w:eastAsia="Times New Roman" w:hAnsi="Times New Roman" w:cs="Times New Roman"/>
          <w:sz w:val="24"/>
          <w:szCs w:val="24"/>
          <w:lang w:val="en-US" w:eastAsia="ru-RU"/>
        </w:rPr>
        <w:t>, following in the steps of </w:t>
      </w:r>
      <w:hyperlink r:id="rId130" w:tooltip="Nicolas Steno" w:history="1">
        <w:r w:rsidR="002123A2" w:rsidRPr="00064582">
          <w:rPr>
            <w:rFonts w:ascii="Times New Roman" w:eastAsiaTheme="majorEastAsia" w:hAnsi="Times New Roman" w:cs="Times New Roman"/>
            <w:sz w:val="24"/>
            <w:szCs w:val="24"/>
            <w:u w:val="single"/>
            <w:lang w:val="en-US" w:eastAsia="ru-RU"/>
          </w:rPr>
          <w:t>Steno</w:t>
        </w:r>
      </w:hyperlink>
      <w:r w:rsidR="002123A2" w:rsidRPr="00064582">
        <w:rPr>
          <w:rFonts w:ascii="Times New Roman" w:eastAsia="Times New Roman" w:hAnsi="Times New Roman" w:cs="Times New Roman"/>
          <w:sz w:val="24"/>
          <w:szCs w:val="24"/>
          <w:lang w:val="en-US" w:eastAsia="ru-RU"/>
        </w:rPr>
        <w:t>, to argue that layers of rock could be dated by the fossils they contained: a principle first applied to the geology of the Paris Basin. The use of </w:t>
      </w:r>
      <w:hyperlink r:id="rId131" w:tooltip="Index fossil" w:history="1">
        <w:r w:rsidR="002123A2" w:rsidRPr="00064582">
          <w:rPr>
            <w:rFonts w:ascii="Times New Roman" w:eastAsiaTheme="majorEastAsia" w:hAnsi="Times New Roman" w:cs="Times New Roman"/>
            <w:sz w:val="24"/>
            <w:szCs w:val="24"/>
            <w:u w:val="single"/>
            <w:lang w:val="en-US" w:eastAsia="ru-RU"/>
          </w:rPr>
          <w:t>index fossils</w:t>
        </w:r>
      </w:hyperlink>
      <w:r w:rsidR="002123A2" w:rsidRPr="00064582">
        <w:rPr>
          <w:rFonts w:ascii="Times New Roman" w:eastAsia="Times New Roman" w:hAnsi="Times New Roman" w:cs="Times New Roman"/>
          <w:sz w:val="24"/>
          <w:szCs w:val="24"/>
          <w:lang w:val="en-US" w:eastAsia="ru-RU"/>
        </w:rPr>
        <w:t> became a powerful tool for making geological maps, because it allowed geologists to correlate the rocks in one locality with those of similar age in other, distant localities. Over the first half of the 19th century, geologists such as </w:t>
      </w:r>
      <w:hyperlink r:id="rId132" w:tooltip="Charles Lyell" w:history="1">
        <w:r w:rsidR="002123A2" w:rsidRPr="00064582">
          <w:rPr>
            <w:rFonts w:ascii="Times New Roman" w:eastAsiaTheme="majorEastAsia" w:hAnsi="Times New Roman" w:cs="Times New Roman"/>
            <w:sz w:val="24"/>
            <w:szCs w:val="24"/>
            <w:u w:val="single"/>
            <w:lang w:val="en-US" w:eastAsia="ru-RU"/>
          </w:rPr>
          <w:t>Charles Lyell</w:t>
        </w:r>
      </w:hyperlink>
      <w:r w:rsidR="002123A2" w:rsidRPr="00064582">
        <w:rPr>
          <w:rFonts w:ascii="Times New Roman" w:eastAsia="Times New Roman" w:hAnsi="Times New Roman" w:cs="Times New Roman"/>
          <w:sz w:val="24"/>
          <w:szCs w:val="24"/>
          <w:lang w:val="en-US" w:eastAsia="ru-RU"/>
        </w:rPr>
        <w:t>, </w:t>
      </w:r>
      <w:hyperlink r:id="rId133" w:tooltip="Adam Sedgwick" w:history="1">
        <w:r w:rsidR="002123A2" w:rsidRPr="00064582">
          <w:rPr>
            <w:rFonts w:ascii="Times New Roman" w:eastAsiaTheme="majorEastAsia" w:hAnsi="Times New Roman" w:cs="Times New Roman"/>
            <w:sz w:val="24"/>
            <w:szCs w:val="24"/>
            <w:u w:val="single"/>
            <w:lang w:val="en-US" w:eastAsia="ru-RU"/>
          </w:rPr>
          <w:t>Adam Sedgwick</w:t>
        </w:r>
      </w:hyperlink>
      <w:r w:rsidR="002123A2" w:rsidRPr="00064582">
        <w:rPr>
          <w:rFonts w:ascii="Times New Roman" w:eastAsia="Times New Roman" w:hAnsi="Times New Roman" w:cs="Times New Roman"/>
          <w:sz w:val="24"/>
          <w:szCs w:val="24"/>
          <w:lang w:val="en-US" w:eastAsia="ru-RU"/>
        </w:rPr>
        <w:t>, and </w:t>
      </w:r>
      <w:hyperlink r:id="rId134" w:tooltip="Roderick Murchison" w:history="1">
        <w:r w:rsidR="002123A2" w:rsidRPr="00064582">
          <w:rPr>
            <w:rFonts w:ascii="Times New Roman" w:eastAsiaTheme="majorEastAsia" w:hAnsi="Times New Roman" w:cs="Times New Roman"/>
            <w:sz w:val="24"/>
            <w:szCs w:val="24"/>
            <w:u w:val="single"/>
            <w:lang w:val="en-US" w:eastAsia="ru-RU"/>
          </w:rPr>
          <w:t>Roderick Murchison</w:t>
        </w:r>
      </w:hyperlink>
      <w:r w:rsidR="002123A2" w:rsidRPr="00064582">
        <w:rPr>
          <w:rFonts w:ascii="Times New Roman" w:eastAsia="Times New Roman" w:hAnsi="Times New Roman" w:cs="Times New Roman"/>
          <w:sz w:val="24"/>
          <w:szCs w:val="24"/>
          <w:lang w:val="en-US" w:eastAsia="ru-RU"/>
        </w:rPr>
        <w:t> applied the new technique to rocks throughout Europe and eastern North America, setting the stage for more detailed, government-funded mapping projects in later decades.</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Midway through the 19th century, the focus of geology shifted from description and classification to attempts to understand </w:t>
      </w:r>
      <w:r w:rsidR="002123A2" w:rsidRPr="00064582">
        <w:rPr>
          <w:rFonts w:ascii="Times New Roman" w:eastAsia="Times New Roman" w:hAnsi="Times New Roman" w:cs="Times New Roman"/>
          <w:iCs/>
          <w:sz w:val="24"/>
          <w:szCs w:val="24"/>
          <w:lang w:val="en-US" w:eastAsia="ru-RU"/>
        </w:rPr>
        <w:t>how</w:t>
      </w:r>
      <w:r w:rsidR="002123A2" w:rsidRPr="00064582">
        <w:rPr>
          <w:rFonts w:ascii="Times New Roman" w:eastAsia="Times New Roman" w:hAnsi="Times New Roman" w:cs="Times New Roman"/>
          <w:sz w:val="24"/>
          <w:szCs w:val="24"/>
          <w:lang w:val="en-US" w:eastAsia="ru-RU"/>
        </w:rPr>
        <w:t> the surface of the Earth had changed. The first comprehensive theories of mountain building were proposed during this period, as were the first modern theories of earthquakes and volcanoes. </w:t>
      </w:r>
      <w:hyperlink r:id="rId135" w:tooltip="Louis Agassiz" w:history="1">
        <w:r w:rsidR="002123A2" w:rsidRPr="00064582">
          <w:rPr>
            <w:rFonts w:ascii="Times New Roman" w:eastAsiaTheme="majorEastAsia" w:hAnsi="Times New Roman" w:cs="Times New Roman"/>
            <w:sz w:val="24"/>
            <w:szCs w:val="24"/>
            <w:u w:val="single"/>
            <w:lang w:val="en-US" w:eastAsia="ru-RU"/>
          </w:rPr>
          <w:t xml:space="preserve">Louis </w:t>
        </w:r>
        <w:proofErr w:type="spellStart"/>
        <w:r w:rsidR="002123A2" w:rsidRPr="00064582">
          <w:rPr>
            <w:rFonts w:ascii="Times New Roman" w:eastAsiaTheme="majorEastAsia" w:hAnsi="Times New Roman" w:cs="Times New Roman"/>
            <w:sz w:val="24"/>
            <w:szCs w:val="24"/>
            <w:u w:val="single"/>
            <w:lang w:val="en-US" w:eastAsia="ru-RU"/>
          </w:rPr>
          <w:t>Agassiz</w:t>
        </w:r>
      </w:hyperlink>
      <w:r w:rsidR="002123A2" w:rsidRPr="00064582">
        <w:rPr>
          <w:rFonts w:ascii="Times New Roman" w:eastAsia="Times New Roman" w:hAnsi="Times New Roman" w:cs="Times New Roman"/>
          <w:sz w:val="24"/>
          <w:szCs w:val="24"/>
          <w:lang w:val="en-US" w:eastAsia="ru-RU"/>
        </w:rPr>
        <w:t>and</w:t>
      </w:r>
      <w:proofErr w:type="spellEnd"/>
      <w:r w:rsidR="002123A2" w:rsidRPr="00064582">
        <w:rPr>
          <w:rFonts w:ascii="Times New Roman" w:eastAsia="Times New Roman" w:hAnsi="Times New Roman" w:cs="Times New Roman"/>
          <w:sz w:val="24"/>
          <w:szCs w:val="24"/>
          <w:lang w:val="en-US" w:eastAsia="ru-RU"/>
        </w:rPr>
        <w:t xml:space="preserve"> others established the reality of continent-covering </w:t>
      </w:r>
      <w:hyperlink r:id="rId136" w:tooltip="Ice age" w:history="1">
        <w:r w:rsidR="002123A2" w:rsidRPr="00064582">
          <w:rPr>
            <w:rFonts w:ascii="Times New Roman" w:eastAsiaTheme="majorEastAsia" w:hAnsi="Times New Roman" w:cs="Times New Roman"/>
            <w:sz w:val="24"/>
            <w:szCs w:val="24"/>
            <w:u w:val="single"/>
            <w:lang w:val="en-US" w:eastAsia="ru-RU"/>
          </w:rPr>
          <w:t>ice ages</w:t>
        </w:r>
      </w:hyperlink>
      <w:r w:rsidR="002123A2" w:rsidRPr="00064582">
        <w:rPr>
          <w:rFonts w:ascii="Times New Roman" w:eastAsia="Times New Roman" w:hAnsi="Times New Roman" w:cs="Times New Roman"/>
          <w:sz w:val="24"/>
          <w:szCs w:val="24"/>
          <w:lang w:val="en-US" w:eastAsia="ru-RU"/>
        </w:rPr>
        <w:t>, and "</w:t>
      </w:r>
      <w:proofErr w:type="spellStart"/>
      <w:r w:rsidR="002123A2" w:rsidRPr="00064582">
        <w:rPr>
          <w:rFonts w:ascii="Times New Roman" w:eastAsia="Times New Roman" w:hAnsi="Times New Roman" w:cs="Times New Roman"/>
          <w:sz w:val="24"/>
          <w:szCs w:val="24"/>
          <w:lang w:val="en-US" w:eastAsia="ru-RU"/>
        </w:rPr>
        <w:t>fluvialists</w:t>
      </w:r>
      <w:proofErr w:type="spellEnd"/>
      <w:r w:rsidR="002123A2" w:rsidRPr="00064582">
        <w:rPr>
          <w:rFonts w:ascii="Times New Roman" w:eastAsia="Times New Roman" w:hAnsi="Times New Roman" w:cs="Times New Roman"/>
          <w:sz w:val="24"/>
          <w:szCs w:val="24"/>
          <w:lang w:val="en-US" w:eastAsia="ru-RU"/>
        </w:rPr>
        <w:t>" like </w:t>
      </w:r>
      <w:hyperlink r:id="rId137" w:tooltip="Andrew Crombie Ramsay" w:history="1">
        <w:r w:rsidR="002123A2" w:rsidRPr="00064582">
          <w:rPr>
            <w:rFonts w:ascii="Times New Roman" w:eastAsiaTheme="majorEastAsia" w:hAnsi="Times New Roman" w:cs="Times New Roman"/>
            <w:sz w:val="24"/>
            <w:szCs w:val="24"/>
            <w:u w:val="single"/>
            <w:lang w:val="en-US" w:eastAsia="ru-RU"/>
          </w:rPr>
          <w:t>Andrew Crombie Ramsay</w:t>
        </w:r>
      </w:hyperlink>
      <w:r w:rsidR="002123A2" w:rsidRPr="00064582">
        <w:rPr>
          <w:rFonts w:ascii="Times New Roman" w:eastAsia="Times New Roman" w:hAnsi="Times New Roman" w:cs="Times New Roman"/>
          <w:sz w:val="24"/>
          <w:szCs w:val="24"/>
          <w:lang w:val="en-US" w:eastAsia="ru-RU"/>
        </w:rPr>
        <w:t> argued that river valleys were formed, over millions of years by the rivers that flow through them. After the discovery of </w:t>
      </w:r>
      <w:hyperlink r:id="rId138" w:tooltip="Radioactivity" w:history="1">
        <w:r w:rsidR="002123A2" w:rsidRPr="00064582">
          <w:rPr>
            <w:rFonts w:ascii="Times New Roman" w:eastAsiaTheme="majorEastAsia" w:hAnsi="Times New Roman" w:cs="Times New Roman"/>
            <w:sz w:val="24"/>
            <w:szCs w:val="24"/>
            <w:u w:val="single"/>
            <w:lang w:val="en-US" w:eastAsia="ru-RU"/>
          </w:rPr>
          <w:t>radioactivity</w:t>
        </w:r>
      </w:hyperlink>
      <w:r w:rsidR="002123A2" w:rsidRPr="00064582">
        <w:rPr>
          <w:rFonts w:ascii="Times New Roman" w:eastAsia="Times New Roman" w:hAnsi="Times New Roman" w:cs="Times New Roman"/>
          <w:sz w:val="24"/>
          <w:szCs w:val="24"/>
          <w:lang w:val="en-US" w:eastAsia="ru-RU"/>
        </w:rPr>
        <w:t>, </w:t>
      </w:r>
      <w:hyperlink r:id="rId139" w:tooltip="Radiometric dating" w:history="1">
        <w:r w:rsidR="002123A2" w:rsidRPr="00064582">
          <w:rPr>
            <w:rFonts w:ascii="Times New Roman" w:eastAsiaTheme="majorEastAsia" w:hAnsi="Times New Roman" w:cs="Times New Roman"/>
            <w:sz w:val="24"/>
            <w:szCs w:val="24"/>
            <w:u w:val="single"/>
            <w:lang w:val="en-US" w:eastAsia="ru-RU"/>
          </w:rPr>
          <w:t>radiometric dating</w:t>
        </w:r>
      </w:hyperlink>
      <w:r w:rsidR="002123A2" w:rsidRPr="00064582">
        <w:rPr>
          <w:rFonts w:ascii="Times New Roman" w:eastAsia="Times New Roman" w:hAnsi="Times New Roman" w:cs="Times New Roman"/>
          <w:sz w:val="24"/>
          <w:szCs w:val="24"/>
          <w:lang w:val="en-US" w:eastAsia="ru-RU"/>
        </w:rPr>
        <w:t> methods were developed, starting in the 20th century. </w:t>
      </w:r>
      <w:hyperlink r:id="rId140" w:tooltip="Alfred Wegener" w:history="1">
        <w:r w:rsidR="002123A2" w:rsidRPr="00064582">
          <w:rPr>
            <w:rFonts w:ascii="Times New Roman" w:eastAsiaTheme="majorEastAsia" w:hAnsi="Times New Roman" w:cs="Times New Roman"/>
            <w:sz w:val="24"/>
            <w:szCs w:val="24"/>
            <w:u w:val="single"/>
            <w:lang w:val="en-US" w:eastAsia="ru-RU"/>
          </w:rPr>
          <w:t>Alfred Wegener</w:t>
        </w:r>
      </w:hyperlink>
      <w:r w:rsidR="002123A2" w:rsidRPr="00064582">
        <w:rPr>
          <w:rFonts w:ascii="Times New Roman" w:eastAsia="Times New Roman" w:hAnsi="Times New Roman" w:cs="Times New Roman"/>
          <w:sz w:val="24"/>
          <w:szCs w:val="24"/>
          <w:lang w:val="en-US" w:eastAsia="ru-RU"/>
        </w:rPr>
        <w:t>'s theory of "continental drift" was widely dismissed when he proposed it in the 1910s, but new data gathered in the 1950s and 1960s led to the theory of </w:t>
      </w:r>
      <w:hyperlink r:id="rId141" w:tooltip="Plate tectonics" w:history="1">
        <w:r w:rsidR="002123A2" w:rsidRPr="00064582">
          <w:rPr>
            <w:rFonts w:ascii="Times New Roman" w:eastAsiaTheme="majorEastAsia" w:hAnsi="Times New Roman" w:cs="Times New Roman"/>
            <w:sz w:val="24"/>
            <w:szCs w:val="24"/>
            <w:u w:val="single"/>
            <w:lang w:val="en-US" w:eastAsia="ru-RU"/>
          </w:rPr>
          <w:t>plate tectonics</w:t>
        </w:r>
      </w:hyperlink>
      <w:r w:rsidR="002123A2" w:rsidRPr="00064582">
        <w:rPr>
          <w:rFonts w:ascii="Times New Roman" w:eastAsia="Times New Roman" w:hAnsi="Times New Roman" w:cs="Times New Roman"/>
          <w:sz w:val="24"/>
          <w:szCs w:val="24"/>
          <w:lang w:val="en-US" w:eastAsia="ru-RU"/>
        </w:rPr>
        <w:t>, which provided a plausible mechanism for it. Plate tectonics also provided a unified explanation for a wide range of seemingly unrelated geological phenomena. Since 1970 it has served as the unifying principle in geology.</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Geologists' embrace of </w:t>
      </w:r>
      <w:hyperlink r:id="rId142" w:tooltip="Plate tectonics" w:history="1">
        <w:r w:rsidR="002123A2" w:rsidRPr="00064582">
          <w:rPr>
            <w:rFonts w:ascii="Times New Roman" w:eastAsiaTheme="majorEastAsia" w:hAnsi="Times New Roman" w:cs="Times New Roman"/>
            <w:sz w:val="24"/>
            <w:szCs w:val="24"/>
            <w:u w:val="single"/>
            <w:lang w:val="en-US" w:eastAsia="ru-RU"/>
          </w:rPr>
          <w:t>plate tectonics</w:t>
        </w:r>
      </w:hyperlink>
      <w:r w:rsidR="002123A2" w:rsidRPr="00064582">
        <w:rPr>
          <w:rFonts w:ascii="Times New Roman" w:eastAsia="Times New Roman" w:hAnsi="Times New Roman" w:cs="Times New Roman"/>
          <w:sz w:val="24"/>
          <w:szCs w:val="24"/>
          <w:lang w:val="en-US" w:eastAsia="ru-RU"/>
        </w:rPr>
        <w:t xml:space="preserve"> became part of a broadening of the field from a study of rocks into a study of the Earth as a planet. Other elements of this transformation include: geophysical studies of the interior of the Earth, the grouping of geology </w:t>
      </w:r>
      <w:r w:rsidR="002123A2" w:rsidRPr="00064582">
        <w:rPr>
          <w:rFonts w:ascii="Times New Roman" w:eastAsia="Times New Roman" w:hAnsi="Times New Roman" w:cs="Times New Roman"/>
          <w:sz w:val="24"/>
          <w:szCs w:val="24"/>
          <w:lang w:val="en-US" w:eastAsia="ru-RU"/>
        </w:rPr>
        <w:lastRenderedPageBreak/>
        <w:t>with </w:t>
      </w:r>
      <w:hyperlink r:id="rId143" w:tooltip="Meteorology" w:history="1">
        <w:r w:rsidR="002123A2" w:rsidRPr="00064582">
          <w:rPr>
            <w:rFonts w:ascii="Times New Roman" w:eastAsiaTheme="majorEastAsia" w:hAnsi="Times New Roman" w:cs="Times New Roman"/>
            <w:sz w:val="24"/>
            <w:szCs w:val="24"/>
            <w:u w:val="single"/>
            <w:lang w:val="en-US" w:eastAsia="ru-RU"/>
          </w:rPr>
          <w:t>meteorology</w:t>
        </w:r>
      </w:hyperlink>
      <w:r w:rsidR="002123A2" w:rsidRPr="00064582">
        <w:rPr>
          <w:rFonts w:ascii="Times New Roman" w:eastAsia="Times New Roman" w:hAnsi="Times New Roman" w:cs="Times New Roman"/>
          <w:sz w:val="24"/>
          <w:szCs w:val="24"/>
          <w:lang w:val="en-US" w:eastAsia="ru-RU"/>
        </w:rPr>
        <w:t> and </w:t>
      </w:r>
      <w:hyperlink r:id="rId144" w:tooltip="Oceanography" w:history="1">
        <w:r w:rsidR="002123A2" w:rsidRPr="00064582">
          <w:rPr>
            <w:rFonts w:ascii="Times New Roman" w:eastAsiaTheme="majorEastAsia" w:hAnsi="Times New Roman" w:cs="Times New Roman"/>
            <w:sz w:val="24"/>
            <w:szCs w:val="24"/>
            <w:u w:val="single"/>
            <w:lang w:val="en-US" w:eastAsia="ru-RU"/>
          </w:rPr>
          <w:t>oceanography</w:t>
        </w:r>
      </w:hyperlink>
      <w:r w:rsidR="002123A2" w:rsidRPr="00064582">
        <w:rPr>
          <w:rFonts w:ascii="Times New Roman" w:eastAsia="Times New Roman" w:hAnsi="Times New Roman" w:cs="Times New Roman"/>
          <w:sz w:val="24"/>
          <w:szCs w:val="24"/>
          <w:lang w:val="en-US" w:eastAsia="ru-RU"/>
        </w:rPr>
        <w:t> as one of the "earth sciences", and comparisons of Earth and the solar system's other rocky planets.</w:t>
      </w:r>
    </w:p>
    <w:p w:rsidR="00064582" w:rsidRDefault="00064582" w:rsidP="00064582">
      <w:pPr>
        <w:keepNext/>
        <w:keepLines/>
        <w:numPr>
          <w:ilvl w:val="3"/>
          <w:numId w:val="0"/>
        </w:numPr>
        <w:shd w:val="clear" w:color="auto" w:fill="FFFFFF"/>
        <w:spacing w:after="0" w:line="240" w:lineRule="auto"/>
        <w:ind w:hanging="864"/>
        <w:jc w:val="both"/>
        <w:outlineLvl w:val="3"/>
        <w:rPr>
          <w:rFonts w:ascii="Times New Roman" w:eastAsiaTheme="majorEastAsia" w:hAnsi="Times New Roman" w:cs="Times New Roman"/>
          <w:b/>
          <w:bCs/>
          <w:iCs/>
          <w:sz w:val="24"/>
          <w:szCs w:val="24"/>
          <w:lang w:val="en-US"/>
        </w:rPr>
      </w:pPr>
    </w:p>
    <w:p w:rsidR="002123A2" w:rsidRDefault="002123A2" w:rsidP="00064582">
      <w:pPr>
        <w:keepNext/>
        <w:keepLines/>
        <w:numPr>
          <w:ilvl w:val="3"/>
          <w:numId w:val="0"/>
        </w:numPr>
        <w:shd w:val="clear" w:color="auto" w:fill="FFFFFF"/>
        <w:spacing w:after="0" w:line="240" w:lineRule="auto"/>
        <w:ind w:hanging="864"/>
        <w:jc w:val="center"/>
        <w:outlineLvl w:val="3"/>
        <w:rPr>
          <w:rFonts w:ascii="Times New Roman" w:eastAsiaTheme="majorEastAsia" w:hAnsi="Times New Roman" w:cs="Times New Roman"/>
          <w:b/>
          <w:bCs/>
          <w:iCs/>
          <w:sz w:val="24"/>
          <w:szCs w:val="24"/>
          <w:lang w:val="en-US"/>
        </w:rPr>
      </w:pPr>
      <w:r w:rsidRPr="00064582">
        <w:rPr>
          <w:rFonts w:ascii="Times New Roman" w:eastAsiaTheme="majorEastAsia" w:hAnsi="Times New Roman" w:cs="Times New Roman"/>
          <w:b/>
          <w:bCs/>
          <w:iCs/>
          <w:sz w:val="24"/>
          <w:szCs w:val="24"/>
          <w:lang w:val="en-US"/>
        </w:rPr>
        <w:t>Biology and medicine</w:t>
      </w:r>
    </w:p>
    <w:p w:rsidR="00064582" w:rsidRPr="005C6468" w:rsidRDefault="005C6468" w:rsidP="00064582">
      <w:pPr>
        <w:keepNext/>
        <w:keepLines/>
        <w:numPr>
          <w:ilvl w:val="3"/>
          <w:numId w:val="0"/>
        </w:numPr>
        <w:shd w:val="clear" w:color="auto" w:fill="FFFFFF"/>
        <w:spacing w:after="0" w:line="240" w:lineRule="auto"/>
        <w:ind w:hanging="864"/>
        <w:jc w:val="center"/>
        <w:outlineLvl w:val="3"/>
        <w:rPr>
          <w:rFonts w:ascii="Times New Roman" w:eastAsiaTheme="majorEastAsia" w:hAnsi="Times New Roman" w:cs="Times New Roman"/>
          <w:b/>
          <w:bCs/>
          <w:iCs/>
          <w:sz w:val="24"/>
          <w:szCs w:val="24"/>
          <w:lang w:val="en-US"/>
        </w:rPr>
      </w:pPr>
      <w:r w:rsidRPr="005C6468">
        <w:rPr>
          <w:rFonts w:ascii="Times New Roman" w:eastAsiaTheme="majorEastAsia" w:hAnsi="Times New Roman" w:cs="Times New Roman"/>
          <w:b/>
          <w:bCs/>
          <w:iCs/>
          <w:sz w:val="24"/>
          <w:szCs w:val="24"/>
          <w:lang w:val="en-US"/>
        </w:rPr>
        <w:t xml:space="preserve"> </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lang w:val="en-US"/>
        </w:rPr>
        <w:t xml:space="preserve">    </w:t>
      </w:r>
      <w:hyperlink r:id="rId145" w:tooltip="William Harvey" w:history="1">
        <w:r w:rsidR="002123A2" w:rsidRPr="00064582">
          <w:rPr>
            <w:rFonts w:ascii="Times New Roman" w:eastAsiaTheme="majorEastAsia" w:hAnsi="Times New Roman" w:cs="Times New Roman"/>
            <w:sz w:val="24"/>
            <w:szCs w:val="24"/>
            <w:u w:val="single"/>
            <w:lang w:val="en-US" w:eastAsia="ru-RU"/>
          </w:rPr>
          <w:t>William Harvey</w:t>
        </w:r>
      </w:hyperlink>
      <w:r w:rsidR="002123A2" w:rsidRPr="00064582">
        <w:rPr>
          <w:rFonts w:ascii="Times New Roman" w:eastAsia="Times New Roman" w:hAnsi="Times New Roman" w:cs="Times New Roman"/>
          <w:sz w:val="24"/>
          <w:szCs w:val="24"/>
          <w:lang w:val="en-US" w:eastAsia="ru-RU"/>
        </w:rPr>
        <w:t> published </w:t>
      </w:r>
      <w:r w:rsidR="002123A2" w:rsidRPr="00064582">
        <w:rPr>
          <w:rFonts w:ascii="Times New Roman" w:eastAsia="Times New Roman" w:hAnsi="Times New Roman" w:cs="Times New Roman"/>
          <w:iCs/>
          <w:sz w:val="24"/>
          <w:szCs w:val="24"/>
          <w:lang w:val="en-US" w:eastAsia="ru-RU"/>
        </w:rPr>
        <w:t xml:space="preserve">De </w:t>
      </w:r>
      <w:proofErr w:type="spellStart"/>
      <w:r w:rsidR="002123A2" w:rsidRPr="00064582">
        <w:rPr>
          <w:rFonts w:ascii="Times New Roman" w:eastAsia="Times New Roman" w:hAnsi="Times New Roman" w:cs="Times New Roman"/>
          <w:iCs/>
          <w:sz w:val="24"/>
          <w:szCs w:val="24"/>
          <w:lang w:val="en-US" w:eastAsia="ru-RU"/>
        </w:rPr>
        <w:t>Motu</w:t>
      </w:r>
      <w:proofErr w:type="spellEnd"/>
      <w:r w:rsidRPr="005C6468">
        <w:rPr>
          <w:rFonts w:ascii="Times New Roman" w:eastAsia="Times New Roman" w:hAnsi="Times New Roman" w:cs="Times New Roman"/>
          <w:iCs/>
          <w:sz w:val="24"/>
          <w:szCs w:val="24"/>
          <w:lang w:val="en-US" w:eastAsia="ru-RU"/>
        </w:rPr>
        <w:t xml:space="preserve"> </w:t>
      </w:r>
      <w:proofErr w:type="spellStart"/>
      <w:r w:rsidR="002123A2" w:rsidRPr="00064582">
        <w:rPr>
          <w:rFonts w:ascii="Times New Roman" w:eastAsia="Times New Roman" w:hAnsi="Times New Roman" w:cs="Times New Roman"/>
          <w:iCs/>
          <w:sz w:val="24"/>
          <w:szCs w:val="24"/>
          <w:lang w:val="en-US" w:eastAsia="ru-RU"/>
        </w:rPr>
        <w:t>Cordis</w:t>
      </w:r>
      <w:proofErr w:type="spellEnd"/>
      <w:r w:rsidR="002123A2" w:rsidRPr="00064582">
        <w:rPr>
          <w:rFonts w:ascii="Times New Roman" w:eastAsia="Times New Roman" w:hAnsi="Times New Roman" w:cs="Times New Roman"/>
          <w:sz w:val="24"/>
          <w:szCs w:val="24"/>
          <w:lang w:val="en-US" w:eastAsia="ru-RU"/>
        </w:rPr>
        <w:t> in 1628, which revealed his conclusions based on his extensive studies of vertebrate circulatory systems. He identified the central role of the heart, arteries, and veins in producing blood movement in a circuit, and failed to find any confirmation of Galen's pre-existing notions of heating and cooling functions.</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In 1847, Hungarian physician </w:t>
      </w:r>
      <w:proofErr w:type="spellStart"/>
      <w:r w:rsidR="00993715" w:rsidRPr="00064582">
        <w:rPr>
          <w:rFonts w:ascii="Times New Roman" w:eastAsia="Times New Roman" w:hAnsi="Times New Roman" w:cs="Times New Roman"/>
          <w:sz w:val="24"/>
          <w:szCs w:val="24"/>
          <w:lang w:eastAsia="ru-RU"/>
        </w:rPr>
        <w:fldChar w:fldCharType="begin"/>
      </w:r>
      <w:r w:rsidR="002123A2" w:rsidRPr="00064582">
        <w:rPr>
          <w:rFonts w:ascii="Times New Roman" w:eastAsia="Times New Roman" w:hAnsi="Times New Roman" w:cs="Times New Roman"/>
          <w:sz w:val="24"/>
          <w:szCs w:val="24"/>
          <w:lang w:val="en-US" w:eastAsia="ru-RU"/>
        </w:rPr>
        <w:instrText xml:space="preserve"> HYPERLINK "https://en.wikipedia.org/wiki/Ignaz_Semmelweis" \o "Ignaz Semmelweis" </w:instrText>
      </w:r>
      <w:r w:rsidR="00993715" w:rsidRPr="00064582">
        <w:rPr>
          <w:rFonts w:ascii="Times New Roman" w:eastAsia="Times New Roman" w:hAnsi="Times New Roman" w:cs="Times New Roman"/>
          <w:sz w:val="24"/>
          <w:szCs w:val="24"/>
          <w:lang w:eastAsia="ru-RU"/>
        </w:rPr>
        <w:fldChar w:fldCharType="separate"/>
      </w:r>
      <w:r w:rsidR="002123A2" w:rsidRPr="00064582">
        <w:rPr>
          <w:rFonts w:ascii="Times New Roman" w:eastAsiaTheme="majorEastAsia" w:hAnsi="Times New Roman" w:cs="Times New Roman"/>
          <w:sz w:val="24"/>
          <w:szCs w:val="24"/>
          <w:u w:val="single"/>
          <w:lang w:val="en-US" w:eastAsia="ru-RU"/>
        </w:rPr>
        <w:t>Ignác</w:t>
      </w:r>
      <w:proofErr w:type="spellEnd"/>
      <w:r w:rsidRPr="005C6468">
        <w:rPr>
          <w:rFonts w:ascii="Times New Roman" w:eastAsiaTheme="majorEastAsia" w:hAnsi="Times New Roman" w:cs="Times New Roman"/>
          <w:sz w:val="24"/>
          <w:szCs w:val="24"/>
          <w:u w:val="single"/>
          <w:lang w:val="en-US" w:eastAsia="ru-RU"/>
        </w:rPr>
        <w:t xml:space="preserve"> </w:t>
      </w:r>
      <w:proofErr w:type="spellStart"/>
      <w:r w:rsidR="002123A2" w:rsidRPr="00064582">
        <w:rPr>
          <w:rFonts w:ascii="Times New Roman" w:eastAsiaTheme="majorEastAsia" w:hAnsi="Times New Roman" w:cs="Times New Roman"/>
          <w:sz w:val="24"/>
          <w:szCs w:val="24"/>
          <w:u w:val="single"/>
          <w:lang w:val="en-US" w:eastAsia="ru-RU"/>
        </w:rPr>
        <w:t>Fülöp</w:t>
      </w:r>
      <w:proofErr w:type="spellEnd"/>
      <w:r w:rsidRPr="005C6468">
        <w:rPr>
          <w:rFonts w:ascii="Times New Roman" w:eastAsiaTheme="majorEastAsia" w:hAnsi="Times New Roman" w:cs="Times New Roman"/>
          <w:sz w:val="24"/>
          <w:szCs w:val="24"/>
          <w:u w:val="single"/>
          <w:lang w:val="en-US" w:eastAsia="ru-RU"/>
        </w:rPr>
        <w:t xml:space="preserve"> </w:t>
      </w:r>
      <w:proofErr w:type="spellStart"/>
      <w:r w:rsidR="002123A2" w:rsidRPr="00064582">
        <w:rPr>
          <w:rFonts w:ascii="Times New Roman" w:eastAsiaTheme="majorEastAsia" w:hAnsi="Times New Roman" w:cs="Times New Roman"/>
          <w:sz w:val="24"/>
          <w:szCs w:val="24"/>
          <w:u w:val="single"/>
          <w:lang w:val="en-US" w:eastAsia="ru-RU"/>
        </w:rPr>
        <w:t>Semmelweis</w:t>
      </w:r>
      <w:proofErr w:type="spellEnd"/>
      <w:r w:rsidR="00993715" w:rsidRPr="00064582">
        <w:rPr>
          <w:rFonts w:ascii="Times New Roman" w:eastAsiaTheme="majorEastAsia" w:hAnsi="Times New Roman" w:cs="Times New Roman"/>
          <w:sz w:val="24"/>
          <w:szCs w:val="24"/>
          <w:u w:val="single"/>
          <w:lang w:val="en-US" w:eastAsia="ru-RU"/>
        </w:rPr>
        <w:fldChar w:fldCharType="end"/>
      </w:r>
      <w:r w:rsidR="002123A2" w:rsidRPr="00064582">
        <w:rPr>
          <w:rFonts w:ascii="Times New Roman" w:eastAsia="Times New Roman" w:hAnsi="Times New Roman" w:cs="Times New Roman"/>
          <w:sz w:val="24"/>
          <w:szCs w:val="24"/>
          <w:lang w:val="en-US" w:eastAsia="ru-RU"/>
        </w:rPr>
        <w:t xml:space="preserve"> dramatically reduced the </w:t>
      </w:r>
      <w:proofErr w:type="spellStart"/>
      <w:r w:rsidR="002123A2" w:rsidRPr="00064582">
        <w:rPr>
          <w:rFonts w:ascii="Times New Roman" w:eastAsia="Times New Roman" w:hAnsi="Times New Roman" w:cs="Times New Roman"/>
          <w:sz w:val="24"/>
          <w:szCs w:val="24"/>
          <w:lang w:val="en-US" w:eastAsia="ru-RU"/>
        </w:rPr>
        <w:t>occurrency</w:t>
      </w:r>
      <w:proofErr w:type="spellEnd"/>
      <w:r w:rsidR="002123A2" w:rsidRPr="00064582">
        <w:rPr>
          <w:rFonts w:ascii="Times New Roman" w:eastAsia="Times New Roman" w:hAnsi="Times New Roman" w:cs="Times New Roman"/>
          <w:sz w:val="24"/>
          <w:szCs w:val="24"/>
          <w:lang w:val="en-US" w:eastAsia="ru-RU"/>
        </w:rPr>
        <w:t xml:space="preserve"> of </w:t>
      </w:r>
      <w:hyperlink r:id="rId146" w:tooltip="Puerperal fever" w:history="1">
        <w:r w:rsidR="002123A2" w:rsidRPr="00064582">
          <w:rPr>
            <w:rFonts w:ascii="Times New Roman" w:eastAsiaTheme="majorEastAsia" w:hAnsi="Times New Roman" w:cs="Times New Roman"/>
            <w:sz w:val="24"/>
            <w:szCs w:val="24"/>
            <w:u w:val="single"/>
            <w:lang w:val="en-US" w:eastAsia="ru-RU"/>
          </w:rPr>
          <w:t>puerperal fever</w:t>
        </w:r>
      </w:hyperlink>
      <w:r w:rsidR="002123A2" w:rsidRPr="00064582">
        <w:rPr>
          <w:rFonts w:ascii="Times New Roman" w:eastAsia="Times New Roman" w:hAnsi="Times New Roman" w:cs="Times New Roman"/>
          <w:sz w:val="24"/>
          <w:szCs w:val="24"/>
          <w:lang w:val="en-US" w:eastAsia="ru-RU"/>
        </w:rPr>
        <w:t> by simply requiring physicians to wash their hands before attending to women in childbirth. This discovery predated the </w:t>
      </w:r>
      <w:hyperlink r:id="rId147" w:tooltip="Germ theory of disease" w:history="1">
        <w:r w:rsidR="002123A2" w:rsidRPr="00064582">
          <w:rPr>
            <w:rFonts w:ascii="Times New Roman" w:eastAsiaTheme="majorEastAsia" w:hAnsi="Times New Roman" w:cs="Times New Roman"/>
            <w:sz w:val="24"/>
            <w:szCs w:val="24"/>
            <w:u w:val="single"/>
            <w:lang w:val="en-US" w:eastAsia="ru-RU"/>
          </w:rPr>
          <w:t>germ theory of disease</w:t>
        </w:r>
      </w:hyperlink>
      <w:r w:rsidR="002123A2" w:rsidRPr="00064582">
        <w:rPr>
          <w:rFonts w:ascii="Times New Roman" w:eastAsia="Times New Roman" w:hAnsi="Times New Roman" w:cs="Times New Roman"/>
          <w:sz w:val="24"/>
          <w:szCs w:val="24"/>
          <w:lang w:val="en-US" w:eastAsia="ru-RU"/>
        </w:rPr>
        <w:t xml:space="preserve">. However, </w:t>
      </w:r>
      <w:proofErr w:type="spellStart"/>
      <w:r w:rsidR="002123A2" w:rsidRPr="00064582">
        <w:rPr>
          <w:rFonts w:ascii="Times New Roman" w:eastAsia="Times New Roman" w:hAnsi="Times New Roman" w:cs="Times New Roman"/>
          <w:sz w:val="24"/>
          <w:szCs w:val="24"/>
          <w:lang w:val="en-US" w:eastAsia="ru-RU"/>
        </w:rPr>
        <w:t>Semmelweis</w:t>
      </w:r>
      <w:proofErr w:type="spellEnd"/>
      <w:r w:rsidR="002123A2" w:rsidRPr="00064582">
        <w:rPr>
          <w:rFonts w:ascii="Times New Roman" w:eastAsia="Times New Roman" w:hAnsi="Times New Roman" w:cs="Times New Roman"/>
          <w:sz w:val="24"/>
          <w:szCs w:val="24"/>
          <w:lang w:val="en-US" w:eastAsia="ru-RU"/>
        </w:rPr>
        <w:t xml:space="preserve">' findings were not appreciated by his contemporaries and </w:t>
      </w:r>
      <w:proofErr w:type="spellStart"/>
      <w:r w:rsidR="002123A2" w:rsidRPr="00064582">
        <w:rPr>
          <w:rFonts w:ascii="Times New Roman" w:eastAsia="Times New Roman" w:hAnsi="Times New Roman" w:cs="Times New Roman"/>
          <w:sz w:val="24"/>
          <w:szCs w:val="24"/>
          <w:lang w:val="en-US" w:eastAsia="ru-RU"/>
        </w:rPr>
        <w:t>handwashing</w:t>
      </w:r>
      <w:proofErr w:type="spellEnd"/>
      <w:r w:rsidR="002123A2" w:rsidRPr="00064582">
        <w:rPr>
          <w:rFonts w:ascii="Times New Roman" w:eastAsia="Times New Roman" w:hAnsi="Times New Roman" w:cs="Times New Roman"/>
          <w:sz w:val="24"/>
          <w:szCs w:val="24"/>
          <w:lang w:val="en-US" w:eastAsia="ru-RU"/>
        </w:rPr>
        <w:t xml:space="preserve"> came into use only with discoveries by British surgeon </w:t>
      </w:r>
      <w:hyperlink r:id="rId148" w:tooltip="Joseph Lister, 1st Baron Lister" w:history="1">
        <w:r w:rsidR="002123A2" w:rsidRPr="00064582">
          <w:rPr>
            <w:rFonts w:ascii="Times New Roman" w:eastAsiaTheme="majorEastAsia" w:hAnsi="Times New Roman" w:cs="Times New Roman"/>
            <w:sz w:val="24"/>
            <w:szCs w:val="24"/>
            <w:u w:val="single"/>
            <w:lang w:val="en-US" w:eastAsia="ru-RU"/>
          </w:rPr>
          <w:t>Joseph Lister</w:t>
        </w:r>
      </w:hyperlink>
      <w:r w:rsidR="002123A2" w:rsidRPr="00064582">
        <w:rPr>
          <w:rFonts w:ascii="Times New Roman" w:eastAsia="Times New Roman" w:hAnsi="Times New Roman" w:cs="Times New Roman"/>
          <w:sz w:val="24"/>
          <w:szCs w:val="24"/>
          <w:lang w:val="en-US" w:eastAsia="ru-RU"/>
        </w:rPr>
        <w:t>, who in 1865 proved the principles of </w:t>
      </w:r>
      <w:hyperlink r:id="rId149" w:tooltip="Antisepsis" w:history="1">
        <w:r w:rsidR="002123A2" w:rsidRPr="00064582">
          <w:rPr>
            <w:rFonts w:ascii="Times New Roman" w:eastAsiaTheme="majorEastAsia" w:hAnsi="Times New Roman" w:cs="Times New Roman"/>
            <w:sz w:val="24"/>
            <w:szCs w:val="24"/>
            <w:u w:val="single"/>
            <w:lang w:val="en-US" w:eastAsia="ru-RU"/>
          </w:rPr>
          <w:t>antisepsis</w:t>
        </w:r>
      </w:hyperlink>
      <w:r w:rsidR="002123A2" w:rsidRPr="00064582">
        <w:rPr>
          <w:rFonts w:ascii="Times New Roman" w:eastAsia="Times New Roman" w:hAnsi="Times New Roman" w:cs="Times New Roman"/>
          <w:sz w:val="24"/>
          <w:szCs w:val="24"/>
          <w:lang w:val="en-US" w:eastAsia="ru-RU"/>
        </w:rPr>
        <w:t>. Lister's work was based on the important findings by French biologist </w:t>
      </w:r>
      <w:hyperlink r:id="rId150" w:tooltip="Louis Pasteur" w:history="1">
        <w:r w:rsidR="002123A2" w:rsidRPr="00064582">
          <w:rPr>
            <w:rFonts w:ascii="Times New Roman" w:eastAsiaTheme="majorEastAsia" w:hAnsi="Times New Roman" w:cs="Times New Roman"/>
            <w:sz w:val="24"/>
            <w:szCs w:val="24"/>
            <w:u w:val="single"/>
            <w:lang w:val="en-US" w:eastAsia="ru-RU"/>
          </w:rPr>
          <w:t>Louis Pasteur</w:t>
        </w:r>
      </w:hyperlink>
      <w:r w:rsidR="002123A2" w:rsidRPr="00064582">
        <w:rPr>
          <w:rFonts w:ascii="Times New Roman" w:eastAsia="Times New Roman" w:hAnsi="Times New Roman" w:cs="Times New Roman"/>
          <w:sz w:val="24"/>
          <w:szCs w:val="24"/>
          <w:lang w:val="en-US" w:eastAsia="ru-RU"/>
        </w:rPr>
        <w:t>. Pasteur was able to link microorganisms with disease, revolutionizing medicine. He also devised one of the most important methods in </w:t>
      </w:r>
      <w:hyperlink r:id="rId151" w:tooltip="Preventive medicine" w:history="1">
        <w:r w:rsidR="002123A2" w:rsidRPr="00064582">
          <w:rPr>
            <w:rFonts w:ascii="Times New Roman" w:eastAsiaTheme="majorEastAsia" w:hAnsi="Times New Roman" w:cs="Times New Roman"/>
            <w:sz w:val="24"/>
            <w:szCs w:val="24"/>
            <w:u w:val="single"/>
            <w:lang w:val="en-US" w:eastAsia="ru-RU"/>
          </w:rPr>
          <w:t>preventive medicine</w:t>
        </w:r>
      </w:hyperlink>
      <w:r w:rsidR="002123A2" w:rsidRPr="00064582">
        <w:rPr>
          <w:rFonts w:ascii="Times New Roman" w:eastAsia="Times New Roman" w:hAnsi="Times New Roman" w:cs="Times New Roman"/>
          <w:sz w:val="24"/>
          <w:szCs w:val="24"/>
          <w:lang w:val="en-US" w:eastAsia="ru-RU"/>
        </w:rPr>
        <w:t>, when in 1880 he produced a </w:t>
      </w:r>
      <w:hyperlink r:id="rId152" w:tooltip="Vaccine" w:history="1">
        <w:r w:rsidR="002123A2" w:rsidRPr="00064582">
          <w:rPr>
            <w:rFonts w:ascii="Times New Roman" w:eastAsiaTheme="majorEastAsia" w:hAnsi="Times New Roman" w:cs="Times New Roman"/>
            <w:sz w:val="24"/>
            <w:szCs w:val="24"/>
            <w:u w:val="single"/>
            <w:lang w:val="en-US" w:eastAsia="ru-RU"/>
          </w:rPr>
          <w:t>vaccine</w:t>
        </w:r>
      </w:hyperlink>
      <w:r w:rsidR="002123A2" w:rsidRPr="00064582">
        <w:rPr>
          <w:rFonts w:ascii="Times New Roman" w:eastAsia="Times New Roman" w:hAnsi="Times New Roman" w:cs="Times New Roman"/>
          <w:sz w:val="24"/>
          <w:szCs w:val="24"/>
          <w:lang w:val="en-US" w:eastAsia="ru-RU"/>
        </w:rPr>
        <w:t> against </w:t>
      </w:r>
      <w:hyperlink r:id="rId153" w:tooltip="Rabies" w:history="1">
        <w:r w:rsidR="002123A2" w:rsidRPr="00064582">
          <w:rPr>
            <w:rFonts w:ascii="Times New Roman" w:eastAsiaTheme="majorEastAsia" w:hAnsi="Times New Roman" w:cs="Times New Roman"/>
            <w:sz w:val="24"/>
            <w:szCs w:val="24"/>
            <w:u w:val="single"/>
            <w:lang w:val="en-US" w:eastAsia="ru-RU"/>
          </w:rPr>
          <w:t>rabies</w:t>
        </w:r>
      </w:hyperlink>
      <w:r w:rsidR="002123A2" w:rsidRPr="00064582">
        <w:rPr>
          <w:rFonts w:ascii="Times New Roman" w:eastAsia="Times New Roman" w:hAnsi="Times New Roman" w:cs="Times New Roman"/>
          <w:sz w:val="24"/>
          <w:szCs w:val="24"/>
          <w:lang w:val="en-US" w:eastAsia="ru-RU"/>
        </w:rPr>
        <w:t>. Pasteur invented the process of </w:t>
      </w:r>
      <w:hyperlink r:id="rId154" w:tooltip="Pasteurization" w:history="1">
        <w:r w:rsidR="002123A2" w:rsidRPr="00064582">
          <w:rPr>
            <w:rFonts w:ascii="Times New Roman" w:eastAsiaTheme="majorEastAsia" w:hAnsi="Times New Roman" w:cs="Times New Roman"/>
            <w:sz w:val="24"/>
            <w:szCs w:val="24"/>
            <w:u w:val="single"/>
            <w:lang w:val="en-US" w:eastAsia="ru-RU"/>
          </w:rPr>
          <w:t>pasteurization</w:t>
        </w:r>
      </w:hyperlink>
      <w:r w:rsidR="002123A2" w:rsidRPr="00064582">
        <w:rPr>
          <w:rFonts w:ascii="Times New Roman" w:eastAsia="Times New Roman" w:hAnsi="Times New Roman" w:cs="Times New Roman"/>
          <w:sz w:val="24"/>
          <w:szCs w:val="24"/>
          <w:lang w:val="en-US" w:eastAsia="ru-RU"/>
        </w:rPr>
        <w:t>, to help prevent the spread of disease through milk and other foods.</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Perhaps the most prominent, controversial and far-reaching theory in all of science has been the theory of </w:t>
      </w:r>
      <w:hyperlink r:id="rId155" w:tooltip="Evolution" w:history="1">
        <w:r w:rsidR="002123A2" w:rsidRPr="00064582">
          <w:rPr>
            <w:rFonts w:ascii="Times New Roman" w:eastAsiaTheme="majorEastAsia" w:hAnsi="Times New Roman" w:cs="Times New Roman"/>
            <w:sz w:val="24"/>
            <w:szCs w:val="24"/>
            <w:u w:val="single"/>
            <w:lang w:val="en-US" w:eastAsia="ru-RU"/>
          </w:rPr>
          <w:t>evolution</w:t>
        </w:r>
      </w:hyperlink>
      <w:r w:rsidR="002123A2" w:rsidRPr="00064582">
        <w:rPr>
          <w:rFonts w:ascii="Times New Roman" w:eastAsia="Times New Roman" w:hAnsi="Times New Roman" w:cs="Times New Roman"/>
          <w:sz w:val="24"/>
          <w:szCs w:val="24"/>
          <w:lang w:val="en-US" w:eastAsia="ru-RU"/>
        </w:rPr>
        <w:t> by </w:t>
      </w:r>
      <w:hyperlink r:id="rId156" w:tooltip="Natural selection" w:history="1">
        <w:r w:rsidR="002123A2" w:rsidRPr="00064582">
          <w:rPr>
            <w:rFonts w:ascii="Times New Roman" w:eastAsiaTheme="majorEastAsia" w:hAnsi="Times New Roman" w:cs="Times New Roman"/>
            <w:sz w:val="24"/>
            <w:szCs w:val="24"/>
            <w:u w:val="single"/>
            <w:lang w:val="en-US" w:eastAsia="ru-RU"/>
          </w:rPr>
          <w:t>natural selection</w:t>
        </w:r>
      </w:hyperlink>
      <w:r w:rsidR="002123A2" w:rsidRPr="00064582">
        <w:rPr>
          <w:rFonts w:ascii="Times New Roman" w:eastAsia="Times New Roman" w:hAnsi="Times New Roman" w:cs="Times New Roman"/>
          <w:sz w:val="24"/>
          <w:szCs w:val="24"/>
          <w:lang w:val="en-US" w:eastAsia="ru-RU"/>
        </w:rPr>
        <w:t> put forward by the British naturalist </w:t>
      </w:r>
      <w:hyperlink r:id="rId157" w:tooltip="Charles Darwin" w:history="1">
        <w:r w:rsidR="002123A2" w:rsidRPr="00064582">
          <w:rPr>
            <w:rFonts w:ascii="Times New Roman" w:eastAsiaTheme="majorEastAsia" w:hAnsi="Times New Roman" w:cs="Times New Roman"/>
            <w:sz w:val="24"/>
            <w:szCs w:val="24"/>
            <w:u w:val="single"/>
            <w:lang w:val="en-US" w:eastAsia="ru-RU"/>
          </w:rPr>
          <w:t>Charles Darwin</w:t>
        </w:r>
      </w:hyperlink>
      <w:r w:rsidR="002123A2" w:rsidRPr="00064582">
        <w:rPr>
          <w:rFonts w:ascii="Times New Roman" w:eastAsia="Times New Roman" w:hAnsi="Times New Roman" w:cs="Times New Roman"/>
          <w:sz w:val="24"/>
          <w:szCs w:val="24"/>
          <w:lang w:val="en-US" w:eastAsia="ru-RU"/>
        </w:rPr>
        <w:t> in his book </w:t>
      </w:r>
      <w:hyperlink r:id="rId158" w:tooltip="On the Origin of Species" w:history="1">
        <w:r w:rsidR="002123A2" w:rsidRPr="00064582">
          <w:rPr>
            <w:rFonts w:ascii="Times New Roman" w:eastAsiaTheme="majorEastAsia" w:hAnsi="Times New Roman" w:cs="Times New Roman"/>
            <w:sz w:val="24"/>
            <w:szCs w:val="24"/>
            <w:u w:val="single"/>
            <w:lang w:val="en-US" w:eastAsia="ru-RU"/>
          </w:rPr>
          <w:t>On the Origin of Species</w:t>
        </w:r>
      </w:hyperlink>
      <w:r w:rsidR="002123A2" w:rsidRPr="00064582">
        <w:rPr>
          <w:rFonts w:ascii="Times New Roman" w:eastAsia="Times New Roman" w:hAnsi="Times New Roman" w:cs="Times New Roman"/>
          <w:sz w:val="24"/>
          <w:szCs w:val="24"/>
          <w:lang w:val="en-US" w:eastAsia="ru-RU"/>
        </w:rPr>
        <w:t> in 1859. Darwin proposed that the features of all living things, including humans, were shaped by natural processes over long periods of time. The theory of evolution in its current form affects almost all areas of biology.</w:t>
      </w:r>
      <w:hyperlink r:id="rId159" w:anchor="cite_note-143" w:history="1">
        <w:r w:rsidR="002123A2" w:rsidRPr="00064582">
          <w:rPr>
            <w:rFonts w:ascii="Times New Roman" w:eastAsiaTheme="majorEastAsia" w:hAnsi="Times New Roman" w:cs="Times New Roman"/>
            <w:sz w:val="24"/>
            <w:szCs w:val="24"/>
            <w:u w:val="single"/>
            <w:vertAlign w:val="superscript"/>
            <w:lang w:val="en-US" w:eastAsia="ru-RU"/>
          </w:rPr>
          <w:t>[143]</w:t>
        </w:r>
      </w:hyperlink>
      <w:r w:rsidR="002123A2" w:rsidRPr="00064582">
        <w:rPr>
          <w:rFonts w:ascii="Times New Roman" w:eastAsia="Times New Roman" w:hAnsi="Times New Roman" w:cs="Times New Roman"/>
          <w:sz w:val="24"/>
          <w:szCs w:val="24"/>
          <w:lang w:val="en-US" w:eastAsia="ru-RU"/>
        </w:rPr>
        <w:t> Implications of evolution on fields outside of pure science have led to both </w:t>
      </w:r>
      <w:hyperlink r:id="rId160" w:tooltip="Social effect of evolutionary theory" w:history="1">
        <w:r w:rsidR="002123A2" w:rsidRPr="00064582">
          <w:rPr>
            <w:rFonts w:ascii="Times New Roman" w:eastAsiaTheme="majorEastAsia" w:hAnsi="Times New Roman" w:cs="Times New Roman"/>
            <w:sz w:val="24"/>
            <w:szCs w:val="24"/>
            <w:u w:val="single"/>
            <w:lang w:val="en-US" w:eastAsia="ru-RU"/>
          </w:rPr>
          <w:t>opposition and support</w:t>
        </w:r>
      </w:hyperlink>
      <w:r w:rsidR="002123A2" w:rsidRPr="00064582">
        <w:rPr>
          <w:rFonts w:ascii="Times New Roman" w:eastAsia="Times New Roman" w:hAnsi="Times New Roman" w:cs="Times New Roman"/>
          <w:sz w:val="24"/>
          <w:szCs w:val="24"/>
          <w:lang w:val="en-US" w:eastAsia="ru-RU"/>
        </w:rPr>
        <w:t> from different parts of society, and profoundly influenced the popular understanding of "man's place in the universe". In the early 20th century, the study of heredity became a major investigation after the rediscovery in 1900 of the laws of inheritance developed by the </w:t>
      </w:r>
      <w:proofErr w:type="spellStart"/>
      <w:r w:rsidR="00993715">
        <w:fldChar w:fldCharType="begin"/>
      </w:r>
      <w:r w:rsidR="00993715" w:rsidRPr="005C6468">
        <w:rPr>
          <w:lang w:val="en-US"/>
        </w:rPr>
        <w:instrText>HYPERLINK "https://en.wikipedia.org/wiki/Moravia" \o "Moravia"</w:instrText>
      </w:r>
      <w:r w:rsidR="00993715">
        <w:fldChar w:fldCharType="separate"/>
      </w:r>
      <w:r w:rsidR="002123A2" w:rsidRPr="00064582">
        <w:rPr>
          <w:rFonts w:ascii="Times New Roman" w:eastAsiaTheme="majorEastAsia" w:hAnsi="Times New Roman" w:cs="Times New Roman"/>
          <w:sz w:val="24"/>
          <w:szCs w:val="24"/>
          <w:u w:val="single"/>
          <w:lang w:val="en-US" w:eastAsia="ru-RU"/>
        </w:rPr>
        <w:t>Moravian</w:t>
      </w:r>
      <w:r w:rsidR="00993715">
        <w:fldChar w:fldCharType="end"/>
      </w:r>
      <w:r w:rsidR="002123A2" w:rsidRPr="00064582">
        <w:rPr>
          <w:rFonts w:ascii="Times New Roman" w:eastAsia="Times New Roman" w:hAnsi="Times New Roman" w:cs="Times New Roman"/>
          <w:sz w:val="24"/>
          <w:szCs w:val="24"/>
          <w:lang w:val="en-US" w:eastAsia="ru-RU"/>
        </w:rPr>
        <w:t>monk</w:t>
      </w:r>
      <w:proofErr w:type="spellEnd"/>
      <w:r w:rsidR="002123A2" w:rsidRPr="00064582">
        <w:rPr>
          <w:rFonts w:ascii="Times New Roman" w:eastAsia="Times New Roman" w:hAnsi="Times New Roman" w:cs="Times New Roman"/>
          <w:sz w:val="24"/>
          <w:szCs w:val="24"/>
          <w:lang w:val="en-US" w:eastAsia="ru-RU"/>
        </w:rPr>
        <w:t> </w:t>
      </w:r>
      <w:proofErr w:type="spellStart"/>
      <w:r w:rsidR="00993715" w:rsidRPr="00064582">
        <w:rPr>
          <w:rFonts w:ascii="Times New Roman" w:eastAsia="Times New Roman" w:hAnsi="Times New Roman" w:cs="Times New Roman"/>
          <w:sz w:val="24"/>
          <w:szCs w:val="24"/>
          <w:lang w:eastAsia="ru-RU"/>
        </w:rPr>
        <w:fldChar w:fldCharType="begin"/>
      </w:r>
      <w:r w:rsidR="002123A2" w:rsidRPr="00064582">
        <w:rPr>
          <w:rFonts w:ascii="Times New Roman" w:eastAsia="Times New Roman" w:hAnsi="Times New Roman" w:cs="Times New Roman"/>
          <w:sz w:val="24"/>
          <w:szCs w:val="24"/>
          <w:lang w:val="en-US" w:eastAsia="ru-RU"/>
        </w:rPr>
        <w:instrText xml:space="preserve"> HYPERLINK "https://en.wikipedia.org/wiki/Gregor_Mendel" \o "Gregor Mendel" </w:instrText>
      </w:r>
      <w:r w:rsidR="00993715" w:rsidRPr="00064582">
        <w:rPr>
          <w:rFonts w:ascii="Times New Roman" w:eastAsia="Times New Roman" w:hAnsi="Times New Roman" w:cs="Times New Roman"/>
          <w:sz w:val="24"/>
          <w:szCs w:val="24"/>
          <w:lang w:eastAsia="ru-RU"/>
        </w:rPr>
        <w:fldChar w:fldCharType="separate"/>
      </w:r>
      <w:r w:rsidR="002123A2" w:rsidRPr="00064582">
        <w:rPr>
          <w:rFonts w:ascii="Times New Roman" w:eastAsiaTheme="majorEastAsia" w:hAnsi="Times New Roman" w:cs="Times New Roman"/>
          <w:sz w:val="24"/>
          <w:szCs w:val="24"/>
          <w:u w:val="single"/>
          <w:lang w:val="en-US" w:eastAsia="ru-RU"/>
        </w:rPr>
        <w:t>Gregor</w:t>
      </w:r>
      <w:proofErr w:type="spellEnd"/>
      <w:r w:rsidR="002123A2" w:rsidRPr="00064582">
        <w:rPr>
          <w:rFonts w:ascii="Times New Roman" w:eastAsiaTheme="majorEastAsia" w:hAnsi="Times New Roman" w:cs="Times New Roman"/>
          <w:sz w:val="24"/>
          <w:szCs w:val="24"/>
          <w:u w:val="single"/>
          <w:lang w:val="en-US" w:eastAsia="ru-RU"/>
        </w:rPr>
        <w:t xml:space="preserve"> Mendel</w:t>
      </w:r>
      <w:r w:rsidR="00993715" w:rsidRPr="00064582">
        <w:rPr>
          <w:rFonts w:ascii="Times New Roman" w:eastAsiaTheme="majorEastAsia" w:hAnsi="Times New Roman" w:cs="Times New Roman"/>
          <w:sz w:val="24"/>
          <w:szCs w:val="24"/>
          <w:u w:val="single"/>
          <w:lang w:val="en-US" w:eastAsia="ru-RU"/>
        </w:rPr>
        <w:fldChar w:fldCharType="end"/>
      </w:r>
      <w:r w:rsidR="002123A2" w:rsidRPr="00064582">
        <w:rPr>
          <w:rFonts w:ascii="Times New Roman" w:eastAsia="Times New Roman" w:hAnsi="Times New Roman" w:cs="Times New Roman"/>
          <w:sz w:val="24"/>
          <w:szCs w:val="24"/>
          <w:lang w:val="en-US" w:eastAsia="ru-RU"/>
        </w:rPr>
        <w:t> in 1866. Mendel's laws provided the beginnings of the study of </w:t>
      </w:r>
      <w:hyperlink r:id="rId161" w:tooltip="Genetics" w:history="1">
        <w:r w:rsidR="002123A2" w:rsidRPr="00064582">
          <w:rPr>
            <w:rFonts w:ascii="Times New Roman" w:eastAsiaTheme="majorEastAsia" w:hAnsi="Times New Roman" w:cs="Times New Roman"/>
            <w:sz w:val="24"/>
            <w:szCs w:val="24"/>
            <w:u w:val="single"/>
            <w:lang w:val="en-US" w:eastAsia="ru-RU"/>
          </w:rPr>
          <w:t>genetics</w:t>
        </w:r>
      </w:hyperlink>
      <w:r w:rsidR="002123A2" w:rsidRPr="00064582">
        <w:rPr>
          <w:rFonts w:ascii="Times New Roman" w:eastAsia="Times New Roman" w:hAnsi="Times New Roman" w:cs="Times New Roman"/>
          <w:sz w:val="24"/>
          <w:szCs w:val="24"/>
          <w:lang w:val="en-US" w:eastAsia="ru-RU"/>
        </w:rPr>
        <w:t>, which became a major field of research for both scientific and industrial research. By 1953, </w:t>
      </w:r>
      <w:hyperlink r:id="rId162" w:tooltip="James D. Watson" w:history="1">
        <w:r w:rsidR="002123A2" w:rsidRPr="00064582">
          <w:rPr>
            <w:rFonts w:ascii="Times New Roman" w:eastAsiaTheme="majorEastAsia" w:hAnsi="Times New Roman" w:cs="Times New Roman"/>
            <w:sz w:val="24"/>
            <w:szCs w:val="24"/>
            <w:u w:val="single"/>
            <w:lang w:val="en-US" w:eastAsia="ru-RU"/>
          </w:rPr>
          <w:t>James D. Watson</w:t>
        </w:r>
      </w:hyperlink>
      <w:r w:rsidR="002123A2" w:rsidRPr="00064582">
        <w:rPr>
          <w:rFonts w:ascii="Times New Roman" w:eastAsia="Times New Roman" w:hAnsi="Times New Roman" w:cs="Times New Roman"/>
          <w:sz w:val="24"/>
          <w:szCs w:val="24"/>
          <w:lang w:val="en-US" w:eastAsia="ru-RU"/>
        </w:rPr>
        <w:t>, </w:t>
      </w:r>
      <w:hyperlink r:id="rId163" w:tooltip="Francis Crick" w:history="1">
        <w:r w:rsidR="002123A2" w:rsidRPr="00064582">
          <w:rPr>
            <w:rFonts w:ascii="Times New Roman" w:eastAsiaTheme="majorEastAsia" w:hAnsi="Times New Roman" w:cs="Times New Roman"/>
            <w:sz w:val="24"/>
            <w:szCs w:val="24"/>
            <w:u w:val="single"/>
            <w:lang w:val="en-US" w:eastAsia="ru-RU"/>
          </w:rPr>
          <w:t>Francis Crick</w:t>
        </w:r>
      </w:hyperlink>
      <w:r w:rsidR="002123A2" w:rsidRPr="00064582">
        <w:rPr>
          <w:rFonts w:ascii="Times New Roman" w:eastAsia="Times New Roman" w:hAnsi="Times New Roman" w:cs="Times New Roman"/>
          <w:sz w:val="24"/>
          <w:szCs w:val="24"/>
          <w:lang w:val="en-US" w:eastAsia="ru-RU"/>
        </w:rPr>
        <w:t> and </w:t>
      </w:r>
      <w:hyperlink r:id="rId164" w:tooltip="Maurice Wilkins" w:history="1">
        <w:r w:rsidR="002123A2" w:rsidRPr="00064582">
          <w:rPr>
            <w:rFonts w:ascii="Times New Roman" w:eastAsiaTheme="majorEastAsia" w:hAnsi="Times New Roman" w:cs="Times New Roman"/>
            <w:sz w:val="24"/>
            <w:szCs w:val="24"/>
            <w:u w:val="single"/>
            <w:lang w:val="en-US" w:eastAsia="ru-RU"/>
          </w:rPr>
          <w:t>Maurice Wilkins</w:t>
        </w:r>
      </w:hyperlink>
      <w:r w:rsidR="002123A2" w:rsidRPr="00064582">
        <w:rPr>
          <w:rFonts w:ascii="Times New Roman" w:eastAsia="Times New Roman" w:hAnsi="Times New Roman" w:cs="Times New Roman"/>
          <w:sz w:val="24"/>
          <w:szCs w:val="24"/>
          <w:lang w:val="en-US" w:eastAsia="ru-RU"/>
        </w:rPr>
        <w:t> clarified the basic structure of DNA, the </w:t>
      </w:r>
      <w:hyperlink r:id="rId165" w:tooltip="Genetic material" w:history="1">
        <w:r w:rsidR="002123A2" w:rsidRPr="00064582">
          <w:rPr>
            <w:rFonts w:ascii="Times New Roman" w:eastAsiaTheme="majorEastAsia" w:hAnsi="Times New Roman" w:cs="Times New Roman"/>
            <w:sz w:val="24"/>
            <w:szCs w:val="24"/>
            <w:u w:val="single"/>
            <w:lang w:val="en-US" w:eastAsia="ru-RU"/>
          </w:rPr>
          <w:t>genetic material</w:t>
        </w:r>
      </w:hyperlink>
      <w:r w:rsidR="002123A2" w:rsidRPr="00064582">
        <w:rPr>
          <w:rFonts w:ascii="Times New Roman" w:eastAsia="Times New Roman" w:hAnsi="Times New Roman" w:cs="Times New Roman"/>
          <w:sz w:val="24"/>
          <w:szCs w:val="24"/>
          <w:lang w:val="en-US" w:eastAsia="ru-RU"/>
        </w:rPr>
        <w:t> for expressing life in all its forms.</w:t>
      </w:r>
      <w:hyperlink r:id="rId166" w:anchor="cite_note-145" w:history="1">
        <w:r w:rsidR="002123A2" w:rsidRPr="00064582">
          <w:rPr>
            <w:rFonts w:ascii="Times New Roman" w:eastAsiaTheme="majorEastAsia" w:hAnsi="Times New Roman" w:cs="Times New Roman"/>
            <w:sz w:val="24"/>
            <w:szCs w:val="24"/>
            <w:u w:val="single"/>
            <w:vertAlign w:val="superscript"/>
            <w:lang w:val="en-US" w:eastAsia="ru-RU"/>
          </w:rPr>
          <w:t>[145]</w:t>
        </w:r>
      </w:hyperlink>
      <w:r w:rsidR="002123A2" w:rsidRPr="00064582">
        <w:rPr>
          <w:rFonts w:ascii="Times New Roman" w:eastAsia="Times New Roman" w:hAnsi="Times New Roman" w:cs="Times New Roman"/>
          <w:sz w:val="24"/>
          <w:szCs w:val="24"/>
          <w:lang w:val="en-US" w:eastAsia="ru-RU"/>
        </w:rPr>
        <w:t> </w:t>
      </w:r>
      <w:proofErr w:type="gramStart"/>
      <w:r w:rsidR="002123A2" w:rsidRPr="00064582">
        <w:rPr>
          <w:rFonts w:ascii="Times New Roman" w:eastAsia="Times New Roman" w:hAnsi="Times New Roman" w:cs="Times New Roman"/>
          <w:sz w:val="24"/>
          <w:szCs w:val="24"/>
          <w:lang w:val="en-US" w:eastAsia="ru-RU"/>
        </w:rPr>
        <w:t>In</w:t>
      </w:r>
      <w:proofErr w:type="gramEnd"/>
      <w:r w:rsidR="002123A2" w:rsidRPr="00064582">
        <w:rPr>
          <w:rFonts w:ascii="Times New Roman" w:eastAsia="Times New Roman" w:hAnsi="Times New Roman" w:cs="Times New Roman"/>
          <w:sz w:val="24"/>
          <w:szCs w:val="24"/>
          <w:lang w:val="en-US" w:eastAsia="ru-RU"/>
        </w:rPr>
        <w:t xml:space="preserve"> the late 20th century, the possibilities of </w:t>
      </w:r>
      <w:hyperlink r:id="rId167" w:tooltip="Genetic engineering" w:history="1">
        <w:r w:rsidR="002123A2" w:rsidRPr="00064582">
          <w:rPr>
            <w:rFonts w:ascii="Times New Roman" w:eastAsiaTheme="majorEastAsia" w:hAnsi="Times New Roman" w:cs="Times New Roman"/>
            <w:sz w:val="24"/>
            <w:szCs w:val="24"/>
            <w:u w:val="single"/>
            <w:lang w:val="en-US" w:eastAsia="ru-RU"/>
          </w:rPr>
          <w:t>genetic engineering</w:t>
        </w:r>
      </w:hyperlink>
      <w:r w:rsidR="002123A2" w:rsidRPr="00064582">
        <w:rPr>
          <w:rFonts w:ascii="Times New Roman" w:eastAsia="Times New Roman" w:hAnsi="Times New Roman" w:cs="Times New Roman"/>
          <w:sz w:val="24"/>
          <w:szCs w:val="24"/>
          <w:lang w:val="en-US" w:eastAsia="ru-RU"/>
        </w:rPr>
        <w:t> became practical for the first time, and a massive international effort began in 1990 to map out an entire human </w:t>
      </w:r>
      <w:hyperlink r:id="rId168" w:tooltip="Genome" w:history="1">
        <w:r w:rsidR="002123A2" w:rsidRPr="00064582">
          <w:rPr>
            <w:rFonts w:ascii="Times New Roman" w:eastAsiaTheme="majorEastAsia" w:hAnsi="Times New Roman" w:cs="Times New Roman"/>
            <w:sz w:val="24"/>
            <w:szCs w:val="24"/>
            <w:u w:val="single"/>
            <w:lang w:val="en-US" w:eastAsia="ru-RU"/>
          </w:rPr>
          <w:t>genome</w:t>
        </w:r>
      </w:hyperlink>
      <w:r w:rsidR="002123A2" w:rsidRPr="00064582">
        <w:rPr>
          <w:rFonts w:ascii="Times New Roman" w:eastAsia="Times New Roman" w:hAnsi="Times New Roman" w:cs="Times New Roman"/>
          <w:sz w:val="24"/>
          <w:szCs w:val="24"/>
          <w:lang w:val="en-US" w:eastAsia="ru-RU"/>
        </w:rPr>
        <w:t> (the </w:t>
      </w:r>
      <w:hyperlink r:id="rId169" w:tooltip="Human Genome Project" w:history="1">
        <w:r w:rsidR="002123A2" w:rsidRPr="00064582">
          <w:rPr>
            <w:rFonts w:ascii="Times New Roman" w:eastAsiaTheme="majorEastAsia" w:hAnsi="Times New Roman" w:cs="Times New Roman"/>
            <w:sz w:val="24"/>
            <w:szCs w:val="24"/>
            <w:u w:val="single"/>
            <w:lang w:val="en-US" w:eastAsia="ru-RU"/>
          </w:rPr>
          <w:t>Human Genome Project</w:t>
        </w:r>
      </w:hyperlink>
      <w:r w:rsidR="002123A2" w:rsidRPr="00064582">
        <w:rPr>
          <w:rFonts w:ascii="Times New Roman" w:eastAsia="Times New Roman" w:hAnsi="Times New Roman" w:cs="Times New Roman"/>
          <w:sz w:val="24"/>
          <w:szCs w:val="24"/>
          <w:lang w:val="en-US" w:eastAsia="ru-RU"/>
        </w:rPr>
        <w:t>).</w:t>
      </w:r>
    </w:p>
    <w:p w:rsidR="00064582" w:rsidRDefault="00064582" w:rsidP="00064582">
      <w:pPr>
        <w:keepNext/>
        <w:keepLines/>
        <w:numPr>
          <w:ilvl w:val="3"/>
          <w:numId w:val="0"/>
        </w:numPr>
        <w:shd w:val="clear" w:color="auto" w:fill="FFFFFF"/>
        <w:spacing w:after="0" w:line="240" w:lineRule="auto"/>
        <w:ind w:hanging="864"/>
        <w:jc w:val="both"/>
        <w:outlineLvl w:val="3"/>
        <w:rPr>
          <w:rFonts w:ascii="Times New Roman" w:eastAsiaTheme="majorEastAsia" w:hAnsi="Times New Roman" w:cs="Times New Roman"/>
          <w:b/>
          <w:bCs/>
          <w:iCs/>
          <w:sz w:val="24"/>
          <w:szCs w:val="24"/>
          <w:lang w:val="en-US"/>
        </w:rPr>
      </w:pPr>
    </w:p>
    <w:p w:rsidR="002123A2" w:rsidRDefault="002123A2" w:rsidP="00064582">
      <w:pPr>
        <w:keepNext/>
        <w:keepLines/>
        <w:numPr>
          <w:ilvl w:val="3"/>
          <w:numId w:val="0"/>
        </w:numPr>
        <w:shd w:val="clear" w:color="auto" w:fill="FFFFFF"/>
        <w:spacing w:after="0" w:line="240" w:lineRule="auto"/>
        <w:ind w:hanging="864"/>
        <w:jc w:val="center"/>
        <w:outlineLvl w:val="3"/>
        <w:rPr>
          <w:rFonts w:ascii="Times New Roman" w:eastAsiaTheme="majorEastAsia" w:hAnsi="Times New Roman" w:cs="Times New Roman"/>
          <w:b/>
          <w:bCs/>
          <w:iCs/>
          <w:sz w:val="24"/>
          <w:szCs w:val="24"/>
          <w:lang w:val="en-US"/>
        </w:rPr>
      </w:pPr>
      <w:r w:rsidRPr="00064582">
        <w:rPr>
          <w:rFonts w:ascii="Times New Roman" w:eastAsiaTheme="majorEastAsia" w:hAnsi="Times New Roman" w:cs="Times New Roman"/>
          <w:b/>
          <w:bCs/>
          <w:iCs/>
          <w:sz w:val="24"/>
          <w:szCs w:val="24"/>
          <w:lang w:val="en-US"/>
        </w:rPr>
        <w:t>Ecology</w:t>
      </w:r>
    </w:p>
    <w:p w:rsidR="00064582" w:rsidRPr="00064582" w:rsidRDefault="00064582" w:rsidP="00064582">
      <w:pPr>
        <w:keepNext/>
        <w:keepLines/>
        <w:numPr>
          <w:ilvl w:val="3"/>
          <w:numId w:val="0"/>
        </w:numPr>
        <w:shd w:val="clear" w:color="auto" w:fill="FFFFFF"/>
        <w:spacing w:after="0" w:line="240" w:lineRule="auto"/>
        <w:ind w:hanging="864"/>
        <w:jc w:val="center"/>
        <w:outlineLvl w:val="3"/>
        <w:rPr>
          <w:rFonts w:ascii="Times New Roman" w:eastAsiaTheme="majorEastAsia" w:hAnsi="Times New Roman" w:cs="Times New Roman"/>
          <w:b/>
          <w:bCs/>
          <w:iCs/>
          <w:sz w:val="24"/>
          <w:szCs w:val="24"/>
          <w:lang w:val="en-US"/>
        </w:rPr>
      </w:pP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The discipline of </w:t>
      </w:r>
      <w:hyperlink r:id="rId170" w:tooltip="Ecology" w:history="1">
        <w:r w:rsidR="002123A2" w:rsidRPr="00064582">
          <w:rPr>
            <w:rFonts w:ascii="Times New Roman" w:eastAsiaTheme="majorEastAsia" w:hAnsi="Times New Roman" w:cs="Times New Roman"/>
            <w:sz w:val="24"/>
            <w:szCs w:val="24"/>
            <w:u w:val="single"/>
            <w:lang w:val="en-US" w:eastAsia="ru-RU"/>
          </w:rPr>
          <w:t>ecology</w:t>
        </w:r>
      </w:hyperlink>
      <w:r w:rsidR="002123A2" w:rsidRPr="00064582">
        <w:rPr>
          <w:rFonts w:ascii="Times New Roman" w:eastAsia="Times New Roman" w:hAnsi="Times New Roman" w:cs="Times New Roman"/>
          <w:sz w:val="24"/>
          <w:szCs w:val="24"/>
          <w:lang w:val="en-US" w:eastAsia="ru-RU"/>
        </w:rPr>
        <w:t> typically traces its origin to the synthesis of </w:t>
      </w:r>
      <w:hyperlink r:id="rId171" w:tooltip="Evolution" w:history="1">
        <w:r w:rsidR="002123A2" w:rsidRPr="00064582">
          <w:rPr>
            <w:rFonts w:ascii="Times New Roman" w:eastAsiaTheme="majorEastAsia" w:hAnsi="Times New Roman" w:cs="Times New Roman"/>
            <w:sz w:val="24"/>
            <w:szCs w:val="24"/>
            <w:u w:val="single"/>
            <w:lang w:val="en-US" w:eastAsia="ru-RU"/>
          </w:rPr>
          <w:t>Darwinian evolution</w:t>
        </w:r>
      </w:hyperlink>
      <w:r w:rsidR="002123A2" w:rsidRPr="00064582">
        <w:rPr>
          <w:rFonts w:ascii="Times New Roman" w:eastAsia="Times New Roman" w:hAnsi="Times New Roman" w:cs="Times New Roman"/>
          <w:sz w:val="24"/>
          <w:szCs w:val="24"/>
          <w:lang w:val="en-US" w:eastAsia="ru-RU"/>
        </w:rPr>
        <w:t> and </w:t>
      </w:r>
      <w:proofErr w:type="spellStart"/>
      <w:r w:rsidR="00993715" w:rsidRPr="00064582">
        <w:rPr>
          <w:rFonts w:ascii="Times New Roman" w:eastAsia="Times New Roman" w:hAnsi="Times New Roman" w:cs="Times New Roman"/>
          <w:sz w:val="24"/>
          <w:szCs w:val="24"/>
          <w:lang w:eastAsia="ru-RU"/>
        </w:rPr>
        <w:fldChar w:fldCharType="begin"/>
      </w:r>
      <w:r w:rsidR="002123A2" w:rsidRPr="00064582">
        <w:rPr>
          <w:rFonts w:ascii="Times New Roman" w:eastAsia="Times New Roman" w:hAnsi="Times New Roman" w:cs="Times New Roman"/>
          <w:sz w:val="24"/>
          <w:szCs w:val="24"/>
          <w:lang w:val="en-US" w:eastAsia="ru-RU"/>
        </w:rPr>
        <w:instrText xml:space="preserve"> HYPERLINK "https://en.wikipedia.org/wiki/Humboldtian_science" \o "Humboldtian science" </w:instrText>
      </w:r>
      <w:r w:rsidR="00993715" w:rsidRPr="00064582">
        <w:rPr>
          <w:rFonts w:ascii="Times New Roman" w:eastAsia="Times New Roman" w:hAnsi="Times New Roman" w:cs="Times New Roman"/>
          <w:sz w:val="24"/>
          <w:szCs w:val="24"/>
          <w:lang w:eastAsia="ru-RU"/>
        </w:rPr>
        <w:fldChar w:fldCharType="separate"/>
      </w:r>
      <w:r w:rsidR="002123A2" w:rsidRPr="00064582">
        <w:rPr>
          <w:rFonts w:ascii="Times New Roman" w:eastAsiaTheme="majorEastAsia" w:hAnsi="Times New Roman" w:cs="Times New Roman"/>
          <w:sz w:val="24"/>
          <w:szCs w:val="24"/>
          <w:u w:val="single"/>
          <w:lang w:val="en-US" w:eastAsia="ru-RU"/>
        </w:rPr>
        <w:t>Humboldtian</w:t>
      </w:r>
      <w:proofErr w:type="spellEnd"/>
      <w:r w:rsidR="00993715" w:rsidRPr="00064582">
        <w:rPr>
          <w:rFonts w:ascii="Times New Roman" w:eastAsiaTheme="majorEastAsia" w:hAnsi="Times New Roman" w:cs="Times New Roman"/>
          <w:sz w:val="24"/>
          <w:szCs w:val="24"/>
          <w:u w:val="single"/>
          <w:lang w:val="en-US" w:eastAsia="ru-RU"/>
        </w:rPr>
        <w:fldChar w:fldCharType="end"/>
      </w:r>
      <w:r w:rsidR="002123A2" w:rsidRPr="00064582">
        <w:rPr>
          <w:rFonts w:ascii="Times New Roman" w:eastAsia="Times New Roman" w:hAnsi="Times New Roman" w:cs="Times New Roman"/>
          <w:sz w:val="24"/>
          <w:szCs w:val="24"/>
          <w:lang w:val="en-US" w:eastAsia="ru-RU"/>
        </w:rPr>
        <w:t> </w:t>
      </w:r>
      <w:hyperlink r:id="rId172" w:tooltip="Biogeography" w:history="1">
        <w:r w:rsidR="002123A2" w:rsidRPr="00064582">
          <w:rPr>
            <w:rFonts w:ascii="Times New Roman" w:eastAsiaTheme="majorEastAsia" w:hAnsi="Times New Roman" w:cs="Times New Roman"/>
            <w:sz w:val="24"/>
            <w:szCs w:val="24"/>
            <w:u w:val="single"/>
            <w:lang w:val="en-US" w:eastAsia="ru-RU"/>
          </w:rPr>
          <w:t>biogeography</w:t>
        </w:r>
      </w:hyperlink>
      <w:r w:rsidR="002123A2" w:rsidRPr="00064582">
        <w:rPr>
          <w:rFonts w:ascii="Times New Roman" w:eastAsia="Times New Roman" w:hAnsi="Times New Roman" w:cs="Times New Roman"/>
          <w:sz w:val="24"/>
          <w:szCs w:val="24"/>
          <w:lang w:val="en-US" w:eastAsia="ru-RU"/>
        </w:rPr>
        <w:t>, in the late 19th and early 20th centuries. Equally important in the rise of ecology, however, were </w:t>
      </w:r>
      <w:hyperlink r:id="rId173" w:tooltip="Microbiology" w:history="1">
        <w:r w:rsidR="002123A2" w:rsidRPr="00064582">
          <w:rPr>
            <w:rFonts w:ascii="Times New Roman" w:eastAsiaTheme="majorEastAsia" w:hAnsi="Times New Roman" w:cs="Times New Roman"/>
            <w:sz w:val="24"/>
            <w:szCs w:val="24"/>
            <w:u w:val="single"/>
            <w:lang w:val="en-US" w:eastAsia="ru-RU"/>
          </w:rPr>
          <w:t>microbiology</w:t>
        </w:r>
      </w:hyperlink>
      <w:r w:rsidR="002123A2" w:rsidRPr="00064582">
        <w:rPr>
          <w:rFonts w:ascii="Times New Roman" w:eastAsia="Times New Roman" w:hAnsi="Times New Roman" w:cs="Times New Roman"/>
          <w:sz w:val="24"/>
          <w:szCs w:val="24"/>
          <w:lang w:val="en-US" w:eastAsia="ru-RU"/>
        </w:rPr>
        <w:t> and </w:t>
      </w:r>
      <w:hyperlink r:id="rId174" w:tooltip="Soil science" w:history="1">
        <w:r w:rsidR="002123A2" w:rsidRPr="00064582">
          <w:rPr>
            <w:rFonts w:ascii="Times New Roman" w:eastAsiaTheme="majorEastAsia" w:hAnsi="Times New Roman" w:cs="Times New Roman"/>
            <w:sz w:val="24"/>
            <w:szCs w:val="24"/>
            <w:u w:val="single"/>
            <w:lang w:val="en-US" w:eastAsia="ru-RU"/>
          </w:rPr>
          <w:t>soil science</w:t>
        </w:r>
      </w:hyperlink>
      <w:r w:rsidR="002123A2" w:rsidRPr="00064582">
        <w:rPr>
          <w:rFonts w:ascii="Times New Roman" w:eastAsia="Times New Roman" w:hAnsi="Times New Roman" w:cs="Times New Roman"/>
          <w:sz w:val="24"/>
          <w:szCs w:val="24"/>
          <w:lang w:val="en-US" w:eastAsia="ru-RU"/>
        </w:rPr>
        <w:t>—particularly the </w:t>
      </w:r>
      <w:hyperlink r:id="rId175" w:tooltip="Biogeochemical cycle" w:history="1">
        <w:r w:rsidR="002123A2" w:rsidRPr="00064582">
          <w:rPr>
            <w:rFonts w:ascii="Times New Roman" w:eastAsiaTheme="majorEastAsia" w:hAnsi="Times New Roman" w:cs="Times New Roman"/>
            <w:sz w:val="24"/>
            <w:szCs w:val="24"/>
            <w:u w:val="single"/>
            <w:lang w:val="en-US" w:eastAsia="ru-RU"/>
          </w:rPr>
          <w:t>cycle of life</w:t>
        </w:r>
      </w:hyperlink>
      <w:r w:rsidR="002123A2" w:rsidRPr="00064582">
        <w:rPr>
          <w:rFonts w:ascii="Times New Roman" w:eastAsia="Times New Roman" w:hAnsi="Times New Roman" w:cs="Times New Roman"/>
          <w:sz w:val="24"/>
          <w:szCs w:val="24"/>
          <w:lang w:val="en-US" w:eastAsia="ru-RU"/>
        </w:rPr>
        <w:t> concept, prominent in the work </w:t>
      </w:r>
      <w:hyperlink r:id="rId176" w:tooltip="Louis Pasteur" w:history="1">
        <w:r w:rsidR="002123A2" w:rsidRPr="00064582">
          <w:rPr>
            <w:rFonts w:ascii="Times New Roman" w:eastAsiaTheme="majorEastAsia" w:hAnsi="Times New Roman" w:cs="Times New Roman"/>
            <w:sz w:val="24"/>
            <w:szCs w:val="24"/>
            <w:u w:val="single"/>
            <w:lang w:val="en-US" w:eastAsia="ru-RU"/>
          </w:rPr>
          <w:t>Louis Pasteur</w:t>
        </w:r>
      </w:hyperlink>
      <w:r w:rsidR="002123A2" w:rsidRPr="00064582">
        <w:rPr>
          <w:rFonts w:ascii="Times New Roman" w:eastAsia="Times New Roman" w:hAnsi="Times New Roman" w:cs="Times New Roman"/>
          <w:sz w:val="24"/>
          <w:szCs w:val="24"/>
          <w:lang w:val="en-US" w:eastAsia="ru-RU"/>
        </w:rPr>
        <w:t> and </w:t>
      </w:r>
      <w:hyperlink r:id="rId177" w:tooltip="Ferdinand Cohn" w:history="1">
        <w:r w:rsidR="002123A2" w:rsidRPr="00064582">
          <w:rPr>
            <w:rFonts w:ascii="Times New Roman" w:eastAsiaTheme="majorEastAsia" w:hAnsi="Times New Roman" w:cs="Times New Roman"/>
            <w:sz w:val="24"/>
            <w:szCs w:val="24"/>
            <w:u w:val="single"/>
            <w:lang w:val="en-US" w:eastAsia="ru-RU"/>
          </w:rPr>
          <w:t>Ferdinand Cohn</w:t>
        </w:r>
      </w:hyperlink>
      <w:r w:rsidR="002123A2" w:rsidRPr="00064582">
        <w:rPr>
          <w:rFonts w:ascii="Times New Roman" w:eastAsia="Times New Roman" w:hAnsi="Times New Roman" w:cs="Times New Roman"/>
          <w:sz w:val="24"/>
          <w:szCs w:val="24"/>
          <w:lang w:val="en-US" w:eastAsia="ru-RU"/>
        </w:rPr>
        <w:t>. The word </w:t>
      </w:r>
      <w:r w:rsidR="002123A2" w:rsidRPr="00064582">
        <w:rPr>
          <w:rFonts w:ascii="Times New Roman" w:eastAsia="Times New Roman" w:hAnsi="Times New Roman" w:cs="Times New Roman"/>
          <w:iCs/>
          <w:sz w:val="24"/>
          <w:szCs w:val="24"/>
          <w:lang w:val="en-US" w:eastAsia="ru-RU"/>
        </w:rPr>
        <w:t>ecology</w:t>
      </w:r>
      <w:r w:rsidR="002123A2" w:rsidRPr="00064582">
        <w:rPr>
          <w:rFonts w:ascii="Times New Roman" w:eastAsia="Times New Roman" w:hAnsi="Times New Roman" w:cs="Times New Roman"/>
          <w:sz w:val="24"/>
          <w:szCs w:val="24"/>
          <w:lang w:val="en-US" w:eastAsia="ru-RU"/>
        </w:rPr>
        <w:t> was coined by </w:t>
      </w:r>
      <w:hyperlink r:id="rId178" w:tooltip="Ernst Haeckel" w:history="1">
        <w:r w:rsidR="002123A2" w:rsidRPr="00064582">
          <w:rPr>
            <w:rFonts w:ascii="Times New Roman" w:eastAsiaTheme="majorEastAsia" w:hAnsi="Times New Roman" w:cs="Times New Roman"/>
            <w:sz w:val="24"/>
            <w:szCs w:val="24"/>
            <w:u w:val="single"/>
            <w:lang w:val="en-US" w:eastAsia="ru-RU"/>
          </w:rPr>
          <w:t>Ernst Haeckel</w:t>
        </w:r>
      </w:hyperlink>
      <w:r w:rsidR="002123A2" w:rsidRPr="00064582">
        <w:rPr>
          <w:rFonts w:ascii="Times New Roman" w:eastAsia="Times New Roman" w:hAnsi="Times New Roman" w:cs="Times New Roman"/>
          <w:sz w:val="24"/>
          <w:szCs w:val="24"/>
          <w:lang w:val="en-US" w:eastAsia="ru-RU"/>
        </w:rPr>
        <w:t>, whose particularly holistic view of nature in general (and Darwin's theory in particular) was important in the spread of ecological thinking. In the 1930s, </w:t>
      </w:r>
      <w:hyperlink r:id="rId179" w:tooltip="Arthur Tansley" w:history="1">
        <w:r w:rsidR="002123A2" w:rsidRPr="00064582">
          <w:rPr>
            <w:rFonts w:ascii="Times New Roman" w:eastAsiaTheme="majorEastAsia" w:hAnsi="Times New Roman" w:cs="Times New Roman"/>
            <w:sz w:val="24"/>
            <w:szCs w:val="24"/>
            <w:u w:val="single"/>
            <w:lang w:val="en-US" w:eastAsia="ru-RU"/>
          </w:rPr>
          <w:t xml:space="preserve">Arthur </w:t>
        </w:r>
        <w:proofErr w:type="spellStart"/>
        <w:r w:rsidR="002123A2" w:rsidRPr="00064582">
          <w:rPr>
            <w:rFonts w:ascii="Times New Roman" w:eastAsiaTheme="majorEastAsia" w:hAnsi="Times New Roman" w:cs="Times New Roman"/>
            <w:sz w:val="24"/>
            <w:szCs w:val="24"/>
            <w:u w:val="single"/>
            <w:lang w:val="en-US" w:eastAsia="ru-RU"/>
          </w:rPr>
          <w:t>Tansley</w:t>
        </w:r>
        <w:proofErr w:type="spellEnd"/>
      </w:hyperlink>
      <w:r w:rsidR="002123A2" w:rsidRPr="00064582">
        <w:rPr>
          <w:rFonts w:ascii="Times New Roman" w:eastAsia="Times New Roman" w:hAnsi="Times New Roman" w:cs="Times New Roman"/>
          <w:sz w:val="24"/>
          <w:szCs w:val="24"/>
          <w:lang w:val="en-US" w:eastAsia="ru-RU"/>
        </w:rPr>
        <w:t> and others began developing the field of </w:t>
      </w:r>
      <w:hyperlink r:id="rId180" w:tooltip="Ecosystem ecology" w:history="1">
        <w:r w:rsidR="002123A2" w:rsidRPr="00064582">
          <w:rPr>
            <w:rFonts w:ascii="Times New Roman" w:eastAsiaTheme="majorEastAsia" w:hAnsi="Times New Roman" w:cs="Times New Roman"/>
            <w:sz w:val="24"/>
            <w:szCs w:val="24"/>
            <w:u w:val="single"/>
            <w:lang w:val="en-US" w:eastAsia="ru-RU"/>
          </w:rPr>
          <w:t>ecosystem ecology</w:t>
        </w:r>
      </w:hyperlink>
      <w:r w:rsidR="002123A2" w:rsidRPr="00064582">
        <w:rPr>
          <w:rFonts w:ascii="Times New Roman" w:eastAsia="Times New Roman" w:hAnsi="Times New Roman" w:cs="Times New Roman"/>
          <w:sz w:val="24"/>
          <w:szCs w:val="24"/>
          <w:lang w:val="en-US" w:eastAsia="ru-RU"/>
        </w:rPr>
        <w:t>, which combined experimental soil science with physiological concepts of energy and the techniques of </w:t>
      </w:r>
      <w:hyperlink r:id="rId181" w:tooltip="Natural history" w:history="1">
        <w:r w:rsidR="002123A2" w:rsidRPr="00064582">
          <w:rPr>
            <w:rFonts w:ascii="Times New Roman" w:eastAsiaTheme="majorEastAsia" w:hAnsi="Times New Roman" w:cs="Times New Roman"/>
            <w:sz w:val="24"/>
            <w:szCs w:val="24"/>
            <w:u w:val="single"/>
            <w:lang w:val="en-US" w:eastAsia="ru-RU"/>
          </w:rPr>
          <w:t>field biology</w:t>
        </w:r>
      </w:hyperlink>
      <w:r w:rsidR="002123A2" w:rsidRPr="00064582">
        <w:rPr>
          <w:rFonts w:ascii="Times New Roman" w:eastAsia="Times New Roman" w:hAnsi="Times New Roman" w:cs="Times New Roman"/>
          <w:sz w:val="24"/>
          <w:szCs w:val="24"/>
          <w:lang w:val="en-US" w:eastAsia="ru-RU"/>
        </w:rPr>
        <w:t>.</w:t>
      </w:r>
    </w:p>
    <w:p w:rsidR="00064582" w:rsidRDefault="00064582" w:rsidP="00064582">
      <w:pPr>
        <w:keepNext/>
        <w:keepLines/>
        <w:numPr>
          <w:ilvl w:val="2"/>
          <w:numId w:val="0"/>
        </w:numPr>
        <w:shd w:val="clear" w:color="auto" w:fill="FFFFFF"/>
        <w:spacing w:after="0" w:line="240" w:lineRule="auto"/>
        <w:ind w:hanging="720"/>
        <w:jc w:val="both"/>
        <w:outlineLvl w:val="2"/>
        <w:rPr>
          <w:rFonts w:ascii="Times New Roman" w:eastAsiaTheme="majorEastAsia" w:hAnsi="Times New Roman" w:cs="Times New Roman"/>
          <w:b/>
          <w:bCs/>
          <w:sz w:val="24"/>
          <w:szCs w:val="24"/>
          <w:lang w:val="en-US"/>
        </w:rPr>
      </w:pPr>
    </w:p>
    <w:p w:rsidR="002123A2" w:rsidRDefault="002123A2" w:rsidP="00064582">
      <w:pPr>
        <w:keepNext/>
        <w:keepLines/>
        <w:numPr>
          <w:ilvl w:val="2"/>
          <w:numId w:val="0"/>
        </w:numPr>
        <w:shd w:val="clear" w:color="auto" w:fill="FFFFFF"/>
        <w:spacing w:after="0" w:line="240" w:lineRule="auto"/>
        <w:ind w:hanging="720"/>
        <w:jc w:val="center"/>
        <w:outlineLvl w:val="2"/>
        <w:rPr>
          <w:rFonts w:ascii="Times New Roman" w:eastAsiaTheme="majorEastAsia" w:hAnsi="Times New Roman" w:cs="Times New Roman"/>
          <w:b/>
          <w:bCs/>
          <w:sz w:val="24"/>
          <w:szCs w:val="24"/>
          <w:lang w:val="en-US"/>
        </w:rPr>
      </w:pPr>
      <w:r w:rsidRPr="00064582">
        <w:rPr>
          <w:rFonts w:ascii="Times New Roman" w:eastAsiaTheme="majorEastAsia" w:hAnsi="Times New Roman" w:cs="Times New Roman"/>
          <w:b/>
          <w:bCs/>
          <w:sz w:val="24"/>
          <w:szCs w:val="24"/>
          <w:lang w:val="en-US"/>
        </w:rPr>
        <w:t>Social sciences</w:t>
      </w:r>
    </w:p>
    <w:p w:rsidR="00064582" w:rsidRPr="00064582" w:rsidRDefault="00064582" w:rsidP="00064582">
      <w:pPr>
        <w:keepNext/>
        <w:keepLines/>
        <w:numPr>
          <w:ilvl w:val="2"/>
          <w:numId w:val="0"/>
        </w:numPr>
        <w:shd w:val="clear" w:color="auto" w:fill="FFFFFF"/>
        <w:spacing w:after="0" w:line="240" w:lineRule="auto"/>
        <w:ind w:hanging="720"/>
        <w:jc w:val="center"/>
        <w:outlineLvl w:val="2"/>
        <w:rPr>
          <w:rFonts w:ascii="Times New Roman" w:eastAsiaTheme="majorEastAsia" w:hAnsi="Times New Roman" w:cs="Times New Roman"/>
          <w:b/>
          <w:bCs/>
          <w:sz w:val="24"/>
          <w:szCs w:val="24"/>
          <w:lang w:val="en-US"/>
        </w:rPr>
      </w:pP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Successful use of the scientific method in the physical sciences led to the same methodology being adapted to better understand the many fields of human endeavor. From this effort the social sciences have been developed.</w:t>
      </w:r>
    </w:p>
    <w:p w:rsidR="002123A2" w:rsidRDefault="002123A2" w:rsidP="00064582">
      <w:pPr>
        <w:keepNext/>
        <w:keepLines/>
        <w:numPr>
          <w:ilvl w:val="3"/>
          <w:numId w:val="0"/>
        </w:numPr>
        <w:shd w:val="clear" w:color="auto" w:fill="FFFFFF"/>
        <w:spacing w:after="0" w:line="240" w:lineRule="auto"/>
        <w:ind w:hanging="864"/>
        <w:jc w:val="center"/>
        <w:outlineLvl w:val="3"/>
        <w:rPr>
          <w:rFonts w:ascii="Times New Roman" w:eastAsiaTheme="majorEastAsia" w:hAnsi="Times New Roman" w:cs="Times New Roman"/>
          <w:b/>
          <w:bCs/>
          <w:iCs/>
          <w:sz w:val="24"/>
          <w:szCs w:val="24"/>
          <w:lang w:val="en-US"/>
        </w:rPr>
      </w:pPr>
      <w:r w:rsidRPr="00064582">
        <w:rPr>
          <w:rFonts w:ascii="Times New Roman" w:eastAsiaTheme="majorEastAsia" w:hAnsi="Times New Roman" w:cs="Times New Roman"/>
          <w:b/>
          <w:bCs/>
          <w:iCs/>
          <w:sz w:val="24"/>
          <w:szCs w:val="24"/>
          <w:lang w:val="en-US"/>
        </w:rPr>
        <w:lastRenderedPageBreak/>
        <w:t>Political science</w:t>
      </w:r>
    </w:p>
    <w:p w:rsidR="00D22531" w:rsidRPr="00064582" w:rsidRDefault="00D22531" w:rsidP="00064582">
      <w:pPr>
        <w:keepNext/>
        <w:keepLines/>
        <w:numPr>
          <w:ilvl w:val="3"/>
          <w:numId w:val="0"/>
        </w:numPr>
        <w:shd w:val="clear" w:color="auto" w:fill="FFFFFF"/>
        <w:spacing w:after="0" w:line="240" w:lineRule="auto"/>
        <w:ind w:hanging="864"/>
        <w:jc w:val="center"/>
        <w:outlineLvl w:val="3"/>
        <w:rPr>
          <w:rFonts w:ascii="Times New Roman" w:eastAsiaTheme="majorEastAsia" w:hAnsi="Times New Roman" w:cs="Times New Roman"/>
          <w:b/>
          <w:bCs/>
          <w:iCs/>
          <w:sz w:val="24"/>
          <w:szCs w:val="24"/>
          <w:lang w:val="en-US"/>
        </w:rPr>
      </w:pP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Political science is a late arrival in terms of </w:t>
      </w:r>
      <w:r w:rsidR="002123A2" w:rsidRPr="00064582">
        <w:rPr>
          <w:rFonts w:ascii="Times New Roman" w:eastAsiaTheme="majorEastAsia" w:hAnsi="Times New Roman" w:cs="Times New Roman"/>
          <w:sz w:val="24"/>
          <w:szCs w:val="24"/>
          <w:u w:val="single"/>
          <w:lang w:val="en-US" w:eastAsia="ru-RU"/>
        </w:rPr>
        <w:t>social sciences</w:t>
      </w:r>
      <w:r w:rsidR="00064582">
        <w:rPr>
          <w:rFonts w:ascii="Times New Roman" w:eastAsiaTheme="majorEastAsia" w:hAnsi="Times New Roman" w:cs="Times New Roman"/>
          <w:sz w:val="24"/>
          <w:szCs w:val="24"/>
          <w:u w:val="single"/>
          <w:lang w:val="en-US" w:eastAsia="ru-RU"/>
        </w:rPr>
        <w:t xml:space="preserve">. </w:t>
      </w:r>
      <w:r w:rsidR="002123A2" w:rsidRPr="00064582">
        <w:rPr>
          <w:rFonts w:ascii="Times New Roman" w:eastAsia="Times New Roman" w:hAnsi="Times New Roman" w:cs="Times New Roman"/>
          <w:sz w:val="24"/>
          <w:szCs w:val="24"/>
          <w:lang w:val="en-US" w:eastAsia="ru-RU"/>
        </w:rPr>
        <w:t>However, the discipline has a clear set of antecedents such as </w:t>
      </w:r>
      <w:hyperlink r:id="rId182" w:tooltip="Moral philosophy" w:history="1">
        <w:r w:rsidR="002123A2" w:rsidRPr="00064582">
          <w:rPr>
            <w:rFonts w:ascii="Times New Roman" w:eastAsiaTheme="majorEastAsia" w:hAnsi="Times New Roman" w:cs="Times New Roman"/>
            <w:sz w:val="24"/>
            <w:szCs w:val="24"/>
            <w:u w:val="single"/>
            <w:lang w:val="en-US" w:eastAsia="ru-RU"/>
          </w:rPr>
          <w:t>moral philosophy</w:t>
        </w:r>
      </w:hyperlink>
      <w:r w:rsidR="002123A2" w:rsidRPr="00064582">
        <w:rPr>
          <w:rFonts w:ascii="Times New Roman" w:eastAsia="Times New Roman" w:hAnsi="Times New Roman" w:cs="Times New Roman"/>
          <w:sz w:val="24"/>
          <w:szCs w:val="24"/>
          <w:lang w:val="en-US" w:eastAsia="ru-RU"/>
        </w:rPr>
        <w:t>, </w:t>
      </w:r>
      <w:hyperlink r:id="rId183" w:tooltip="Political philosophy" w:history="1">
        <w:r w:rsidR="002123A2" w:rsidRPr="00064582">
          <w:rPr>
            <w:rFonts w:ascii="Times New Roman" w:eastAsiaTheme="majorEastAsia" w:hAnsi="Times New Roman" w:cs="Times New Roman"/>
            <w:sz w:val="24"/>
            <w:szCs w:val="24"/>
            <w:u w:val="single"/>
            <w:lang w:val="en-US" w:eastAsia="ru-RU"/>
          </w:rPr>
          <w:t>political philosophy</w:t>
        </w:r>
      </w:hyperlink>
      <w:r w:rsidR="002123A2" w:rsidRPr="00064582">
        <w:rPr>
          <w:rFonts w:ascii="Times New Roman" w:eastAsia="Times New Roman" w:hAnsi="Times New Roman" w:cs="Times New Roman"/>
          <w:sz w:val="24"/>
          <w:szCs w:val="24"/>
          <w:lang w:val="en-US" w:eastAsia="ru-RU"/>
        </w:rPr>
        <w:t>, </w:t>
      </w:r>
      <w:hyperlink r:id="rId184" w:tooltip="Political economy" w:history="1">
        <w:r w:rsidR="002123A2" w:rsidRPr="00064582">
          <w:rPr>
            <w:rFonts w:ascii="Times New Roman" w:eastAsiaTheme="majorEastAsia" w:hAnsi="Times New Roman" w:cs="Times New Roman"/>
            <w:sz w:val="24"/>
            <w:szCs w:val="24"/>
            <w:u w:val="single"/>
            <w:lang w:val="en-US" w:eastAsia="ru-RU"/>
          </w:rPr>
          <w:t>political economy</w:t>
        </w:r>
      </w:hyperlink>
      <w:r w:rsidR="002123A2" w:rsidRPr="00064582">
        <w:rPr>
          <w:rFonts w:ascii="Times New Roman" w:eastAsia="Times New Roman" w:hAnsi="Times New Roman" w:cs="Times New Roman"/>
          <w:sz w:val="24"/>
          <w:szCs w:val="24"/>
          <w:lang w:val="en-US" w:eastAsia="ru-RU"/>
        </w:rPr>
        <w:t>, history, and other fields concerned with </w:t>
      </w:r>
      <w:hyperlink r:id="rId185" w:tooltip="Norm (philosophy)" w:history="1">
        <w:r w:rsidR="002123A2" w:rsidRPr="00064582">
          <w:rPr>
            <w:rFonts w:ascii="Times New Roman" w:eastAsiaTheme="majorEastAsia" w:hAnsi="Times New Roman" w:cs="Times New Roman"/>
            <w:sz w:val="24"/>
            <w:szCs w:val="24"/>
            <w:u w:val="single"/>
            <w:lang w:val="en-US" w:eastAsia="ru-RU"/>
          </w:rPr>
          <w:t>normative</w:t>
        </w:r>
      </w:hyperlink>
      <w:r w:rsidR="002123A2" w:rsidRPr="00064582">
        <w:rPr>
          <w:rFonts w:ascii="Times New Roman" w:eastAsia="Times New Roman" w:hAnsi="Times New Roman" w:cs="Times New Roman"/>
          <w:sz w:val="24"/>
          <w:szCs w:val="24"/>
          <w:lang w:val="en-US" w:eastAsia="ru-RU"/>
        </w:rPr>
        <w:t> determinations of what ought to be and with </w:t>
      </w:r>
      <w:hyperlink r:id="rId186" w:tooltip="Deductive reasoning" w:history="1">
        <w:r w:rsidR="002123A2" w:rsidRPr="00064582">
          <w:rPr>
            <w:rFonts w:ascii="Times New Roman" w:eastAsiaTheme="majorEastAsia" w:hAnsi="Times New Roman" w:cs="Times New Roman"/>
            <w:sz w:val="24"/>
            <w:szCs w:val="24"/>
            <w:u w:val="single"/>
            <w:lang w:val="en-US" w:eastAsia="ru-RU"/>
          </w:rPr>
          <w:t>deducing</w:t>
        </w:r>
      </w:hyperlink>
      <w:r w:rsidR="002123A2" w:rsidRPr="00064582">
        <w:rPr>
          <w:rFonts w:ascii="Times New Roman" w:eastAsia="Times New Roman" w:hAnsi="Times New Roman" w:cs="Times New Roman"/>
          <w:sz w:val="24"/>
          <w:szCs w:val="24"/>
          <w:lang w:val="en-US" w:eastAsia="ru-RU"/>
        </w:rPr>
        <w:t> the characteristics and functions of the ideal form of </w:t>
      </w:r>
      <w:hyperlink r:id="rId187" w:tooltip="Forms of government" w:history="1">
        <w:r w:rsidR="002123A2" w:rsidRPr="00064582">
          <w:rPr>
            <w:rFonts w:ascii="Times New Roman" w:eastAsiaTheme="majorEastAsia" w:hAnsi="Times New Roman" w:cs="Times New Roman"/>
            <w:sz w:val="24"/>
            <w:szCs w:val="24"/>
            <w:u w:val="single"/>
            <w:lang w:val="en-US" w:eastAsia="ru-RU"/>
          </w:rPr>
          <w:t>government</w:t>
        </w:r>
      </w:hyperlink>
      <w:r w:rsidR="002123A2" w:rsidRPr="00064582">
        <w:rPr>
          <w:rFonts w:ascii="Times New Roman" w:eastAsia="Times New Roman" w:hAnsi="Times New Roman" w:cs="Times New Roman"/>
          <w:sz w:val="24"/>
          <w:szCs w:val="24"/>
          <w:lang w:val="en-US" w:eastAsia="ru-RU"/>
        </w:rPr>
        <w:t>. The roots of politics are in </w:t>
      </w:r>
      <w:hyperlink r:id="rId188" w:tooltip="Prehistory" w:history="1">
        <w:r w:rsidR="002123A2" w:rsidRPr="00064582">
          <w:rPr>
            <w:rFonts w:ascii="Times New Roman" w:eastAsiaTheme="majorEastAsia" w:hAnsi="Times New Roman" w:cs="Times New Roman"/>
            <w:sz w:val="24"/>
            <w:szCs w:val="24"/>
            <w:u w:val="single"/>
            <w:lang w:val="en-US" w:eastAsia="ru-RU"/>
          </w:rPr>
          <w:t>prehistory</w:t>
        </w:r>
      </w:hyperlink>
      <w:r w:rsidR="002123A2" w:rsidRPr="00064582">
        <w:rPr>
          <w:rFonts w:ascii="Times New Roman" w:eastAsia="Times New Roman" w:hAnsi="Times New Roman" w:cs="Times New Roman"/>
          <w:sz w:val="24"/>
          <w:szCs w:val="24"/>
          <w:lang w:val="en-US" w:eastAsia="ru-RU"/>
        </w:rPr>
        <w:t>. In each historic period and in almost every geographic area, we can find someone studying politics and increasing political understanding.</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In </w:t>
      </w:r>
      <w:hyperlink r:id="rId189" w:tooltip="Western culture" w:history="1">
        <w:r w:rsidR="002123A2" w:rsidRPr="00064582">
          <w:rPr>
            <w:rFonts w:ascii="Times New Roman" w:eastAsiaTheme="majorEastAsia" w:hAnsi="Times New Roman" w:cs="Times New Roman"/>
            <w:sz w:val="24"/>
            <w:szCs w:val="24"/>
            <w:u w:val="single"/>
            <w:lang w:val="en-US" w:eastAsia="ru-RU"/>
          </w:rPr>
          <w:t>Western culture</w:t>
        </w:r>
      </w:hyperlink>
      <w:r w:rsidR="002123A2" w:rsidRPr="00064582">
        <w:rPr>
          <w:rFonts w:ascii="Times New Roman" w:eastAsia="Times New Roman" w:hAnsi="Times New Roman" w:cs="Times New Roman"/>
          <w:sz w:val="24"/>
          <w:szCs w:val="24"/>
          <w:lang w:val="en-US" w:eastAsia="ru-RU"/>
        </w:rPr>
        <w:t>, the study of politics is first found in </w:t>
      </w:r>
      <w:hyperlink r:id="rId190" w:tooltip="Ancient Greece" w:history="1">
        <w:r w:rsidR="002123A2" w:rsidRPr="00064582">
          <w:rPr>
            <w:rFonts w:ascii="Times New Roman" w:eastAsiaTheme="majorEastAsia" w:hAnsi="Times New Roman" w:cs="Times New Roman"/>
            <w:sz w:val="24"/>
            <w:szCs w:val="24"/>
            <w:u w:val="single"/>
            <w:lang w:val="en-US" w:eastAsia="ru-RU"/>
          </w:rPr>
          <w:t>Ancient Greece</w:t>
        </w:r>
      </w:hyperlink>
      <w:r w:rsidR="002123A2" w:rsidRPr="00064582">
        <w:rPr>
          <w:rFonts w:ascii="Times New Roman" w:eastAsia="Times New Roman" w:hAnsi="Times New Roman" w:cs="Times New Roman"/>
          <w:sz w:val="24"/>
          <w:szCs w:val="24"/>
          <w:lang w:val="en-US" w:eastAsia="ru-RU"/>
        </w:rPr>
        <w:t>. The antecedents of European politics trace their roots back even earlier than </w:t>
      </w:r>
      <w:hyperlink r:id="rId191" w:tooltip="Plato" w:history="1">
        <w:r w:rsidR="002123A2" w:rsidRPr="00064582">
          <w:rPr>
            <w:rFonts w:ascii="Times New Roman" w:eastAsiaTheme="majorEastAsia" w:hAnsi="Times New Roman" w:cs="Times New Roman"/>
            <w:sz w:val="24"/>
            <w:szCs w:val="24"/>
            <w:u w:val="single"/>
            <w:lang w:val="en-US" w:eastAsia="ru-RU"/>
          </w:rPr>
          <w:t>Plato</w:t>
        </w:r>
      </w:hyperlink>
      <w:r w:rsidR="002123A2" w:rsidRPr="00064582">
        <w:rPr>
          <w:rFonts w:ascii="Times New Roman" w:eastAsia="Times New Roman" w:hAnsi="Times New Roman" w:cs="Times New Roman"/>
          <w:sz w:val="24"/>
          <w:szCs w:val="24"/>
          <w:lang w:val="en-US" w:eastAsia="ru-RU"/>
        </w:rPr>
        <w:t> and </w:t>
      </w:r>
      <w:hyperlink r:id="rId192" w:tooltip="Aristotle" w:history="1">
        <w:r w:rsidR="002123A2" w:rsidRPr="00064582">
          <w:rPr>
            <w:rFonts w:ascii="Times New Roman" w:eastAsiaTheme="majorEastAsia" w:hAnsi="Times New Roman" w:cs="Times New Roman"/>
            <w:sz w:val="24"/>
            <w:szCs w:val="24"/>
            <w:u w:val="single"/>
            <w:lang w:val="en-US" w:eastAsia="ru-RU"/>
          </w:rPr>
          <w:t>Aristotle</w:t>
        </w:r>
      </w:hyperlink>
      <w:r w:rsidR="002123A2" w:rsidRPr="00064582">
        <w:rPr>
          <w:rFonts w:ascii="Times New Roman" w:eastAsia="Times New Roman" w:hAnsi="Times New Roman" w:cs="Times New Roman"/>
          <w:sz w:val="24"/>
          <w:szCs w:val="24"/>
          <w:lang w:val="en-US" w:eastAsia="ru-RU"/>
        </w:rPr>
        <w:t>, particularly in the works of </w:t>
      </w:r>
      <w:hyperlink r:id="rId193" w:tooltip="Homer" w:history="1">
        <w:r w:rsidR="002123A2" w:rsidRPr="00064582">
          <w:rPr>
            <w:rFonts w:ascii="Times New Roman" w:eastAsiaTheme="majorEastAsia" w:hAnsi="Times New Roman" w:cs="Times New Roman"/>
            <w:sz w:val="24"/>
            <w:szCs w:val="24"/>
            <w:u w:val="single"/>
            <w:lang w:val="en-US" w:eastAsia="ru-RU"/>
          </w:rPr>
          <w:t>Homer</w:t>
        </w:r>
      </w:hyperlink>
      <w:r w:rsidR="002123A2" w:rsidRPr="00064582">
        <w:rPr>
          <w:rFonts w:ascii="Times New Roman" w:eastAsia="Times New Roman" w:hAnsi="Times New Roman" w:cs="Times New Roman"/>
          <w:sz w:val="24"/>
          <w:szCs w:val="24"/>
          <w:lang w:val="en-US" w:eastAsia="ru-RU"/>
        </w:rPr>
        <w:t>, </w:t>
      </w:r>
      <w:hyperlink r:id="rId194" w:tooltip="Hesiod" w:history="1">
        <w:r w:rsidR="002123A2" w:rsidRPr="00064582">
          <w:rPr>
            <w:rFonts w:ascii="Times New Roman" w:eastAsiaTheme="majorEastAsia" w:hAnsi="Times New Roman" w:cs="Times New Roman"/>
            <w:sz w:val="24"/>
            <w:szCs w:val="24"/>
            <w:u w:val="single"/>
            <w:lang w:val="en-US" w:eastAsia="ru-RU"/>
          </w:rPr>
          <w:t>Hesiod</w:t>
        </w:r>
      </w:hyperlink>
      <w:r w:rsidR="002123A2" w:rsidRPr="00064582">
        <w:rPr>
          <w:rFonts w:ascii="Times New Roman" w:eastAsia="Times New Roman" w:hAnsi="Times New Roman" w:cs="Times New Roman"/>
          <w:sz w:val="24"/>
          <w:szCs w:val="24"/>
          <w:lang w:val="en-US" w:eastAsia="ru-RU"/>
        </w:rPr>
        <w:t>, </w:t>
      </w:r>
      <w:hyperlink r:id="rId195" w:tooltip="Thucydides" w:history="1">
        <w:r w:rsidR="002123A2" w:rsidRPr="00064582">
          <w:rPr>
            <w:rFonts w:ascii="Times New Roman" w:eastAsiaTheme="majorEastAsia" w:hAnsi="Times New Roman" w:cs="Times New Roman"/>
            <w:sz w:val="24"/>
            <w:szCs w:val="24"/>
            <w:u w:val="single"/>
            <w:lang w:val="en-US" w:eastAsia="ru-RU"/>
          </w:rPr>
          <w:t>Thucydides</w:t>
        </w:r>
      </w:hyperlink>
      <w:r w:rsidR="002123A2" w:rsidRPr="00064582">
        <w:rPr>
          <w:rFonts w:ascii="Times New Roman" w:eastAsia="Times New Roman" w:hAnsi="Times New Roman" w:cs="Times New Roman"/>
          <w:sz w:val="24"/>
          <w:szCs w:val="24"/>
          <w:lang w:val="en-US" w:eastAsia="ru-RU"/>
        </w:rPr>
        <w:t>, </w:t>
      </w:r>
      <w:hyperlink r:id="rId196" w:tooltip="Xenophon" w:history="1">
        <w:r w:rsidR="002123A2" w:rsidRPr="00064582">
          <w:rPr>
            <w:rFonts w:ascii="Times New Roman" w:eastAsiaTheme="majorEastAsia" w:hAnsi="Times New Roman" w:cs="Times New Roman"/>
            <w:sz w:val="24"/>
            <w:szCs w:val="24"/>
            <w:u w:val="single"/>
            <w:lang w:val="en-US" w:eastAsia="ru-RU"/>
          </w:rPr>
          <w:t>Xenophon</w:t>
        </w:r>
      </w:hyperlink>
      <w:r w:rsidR="002123A2" w:rsidRPr="00064582">
        <w:rPr>
          <w:rFonts w:ascii="Times New Roman" w:eastAsia="Times New Roman" w:hAnsi="Times New Roman" w:cs="Times New Roman"/>
          <w:sz w:val="24"/>
          <w:szCs w:val="24"/>
          <w:lang w:val="en-US" w:eastAsia="ru-RU"/>
        </w:rPr>
        <w:t>, and </w:t>
      </w:r>
      <w:hyperlink r:id="rId197" w:tooltip="Euripides" w:history="1">
        <w:r w:rsidR="002123A2" w:rsidRPr="00064582">
          <w:rPr>
            <w:rFonts w:ascii="Times New Roman" w:eastAsiaTheme="majorEastAsia" w:hAnsi="Times New Roman" w:cs="Times New Roman"/>
            <w:sz w:val="24"/>
            <w:szCs w:val="24"/>
            <w:u w:val="single"/>
            <w:lang w:val="en-US" w:eastAsia="ru-RU"/>
          </w:rPr>
          <w:t>Euripides</w:t>
        </w:r>
      </w:hyperlink>
      <w:r w:rsidR="002123A2" w:rsidRPr="00064582">
        <w:rPr>
          <w:rFonts w:ascii="Times New Roman" w:eastAsia="Times New Roman" w:hAnsi="Times New Roman" w:cs="Times New Roman"/>
          <w:sz w:val="24"/>
          <w:szCs w:val="24"/>
          <w:lang w:val="en-US" w:eastAsia="ru-RU"/>
        </w:rPr>
        <w:t>. Later, Plato analyzed political systems, abstracted their analysis from more </w:t>
      </w:r>
      <w:hyperlink r:id="rId198" w:tooltip="Literary" w:history="1">
        <w:r w:rsidR="002123A2" w:rsidRPr="00064582">
          <w:rPr>
            <w:rFonts w:ascii="Times New Roman" w:eastAsiaTheme="majorEastAsia" w:hAnsi="Times New Roman" w:cs="Times New Roman"/>
            <w:sz w:val="24"/>
            <w:szCs w:val="24"/>
            <w:u w:val="single"/>
            <w:lang w:val="en-US" w:eastAsia="ru-RU"/>
          </w:rPr>
          <w:t>literary</w:t>
        </w:r>
      </w:hyperlink>
      <w:r w:rsidR="002123A2" w:rsidRPr="00064582">
        <w:rPr>
          <w:rFonts w:ascii="Times New Roman" w:eastAsia="Times New Roman" w:hAnsi="Times New Roman" w:cs="Times New Roman"/>
          <w:sz w:val="24"/>
          <w:szCs w:val="24"/>
          <w:lang w:val="en-US" w:eastAsia="ru-RU"/>
        </w:rPr>
        <w:t>- and history- oriented studies and applied an approach we would understand as closer to </w:t>
      </w:r>
      <w:hyperlink r:id="rId199" w:tooltip="Philosophy" w:history="1">
        <w:r w:rsidR="002123A2" w:rsidRPr="00064582">
          <w:rPr>
            <w:rFonts w:ascii="Times New Roman" w:eastAsiaTheme="majorEastAsia" w:hAnsi="Times New Roman" w:cs="Times New Roman"/>
            <w:sz w:val="24"/>
            <w:szCs w:val="24"/>
            <w:u w:val="single"/>
            <w:lang w:val="en-US" w:eastAsia="ru-RU"/>
          </w:rPr>
          <w:t>philosophy</w:t>
        </w:r>
      </w:hyperlink>
      <w:r w:rsidR="002123A2" w:rsidRPr="00064582">
        <w:rPr>
          <w:rFonts w:ascii="Times New Roman" w:eastAsia="Times New Roman" w:hAnsi="Times New Roman" w:cs="Times New Roman"/>
          <w:sz w:val="24"/>
          <w:szCs w:val="24"/>
          <w:lang w:val="en-US" w:eastAsia="ru-RU"/>
        </w:rPr>
        <w:t>. Similarly, Aristotle built upon Plato's analysis to include historical empirical evidence in his analysis.</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An ancient Indian </w:t>
      </w:r>
      <w:hyperlink r:id="rId200" w:tooltip="Treatise" w:history="1">
        <w:r w:rsidR="002123A2" w:rsidRPr="00064582">
          <w:rPr>
            <w:rFonts w:ascii="Times New Roman" w:eastAsiaTheme="majorEastAsia" w:hAnsi="Times New Roman" w:cs="Times New Roman"/>
            <w:sz w:val="24"/>
            <w:szCs w:val="24"/>
            <w:u w:val="single"/>
            <w:lang w:val="en-US" w:eastAsia="ru-RU"/>
          </w:rPr>
          <w:t>treatise</w:t>
        </w:r>
      </w:hyperlink>
      <w:r w:rsidR="002123A2" w:rsidRPr="00064582">
        <w:rPr>
          <w:rFonts w:ascii="Times New Roman" w:eastAsia="Times New Roman" w:hAnsi="Times New Roman" w:cs="Times New Roman"/>
          <w:sz w:val="24"/>
          <w:szCs w:val="24"/>
          <w:lang w:val="en-US" w:eastAsia="ru-RU"/>
        </w:rPr>
        <w:t> on </w:t>
      </w:r>
      <w:hyperlink r:id="rId201" w:tooltip="Public administration" w:history="1">
        <w:r w:rsidR="002123A2" w:rsidRPr="00064582">
          <w:rPr>
            <w:rFonts w:ascii="Times New Roman" w:eastAsiaTheme="majorEastAsia" w:hAnsi="Times New Roman" w:cs="Times New Roman"/>
            <w:sz w:val="24"/>
            <w:szCs w:val="24"/>
            <w:u w:val="single"/>
            <w:lang w:val="en-US" w:eastAsia="ru-RU"/>
          </w:rPr>
          <w:t>statecraft</w:t>
        </w:r>
      </w:hyperlink>
      <w:r w:rsidR="002123A2" w:rsidRPr="00064582">
        <w:rPr>
          <w:rFonts w:ascii="Times New Roman" w:eastAsia="Times New Roman" w:hAnsi="Times New Roman" w:cs="Times New Roman"/>
          <w:sz w:val="24"/>
          <w:szCs w:val="24"/>
          <w:lang w:val="en-US" w:eastAsia="ru-RU"/>
        </w:rPr>
        <w:t>, </w:t>
      </w:r>
      <w:hyperlink r:id="rId202" w:tooltip="Economics" w:history="1">
        <w:r w:rsidR="002123A2" w:rsidRPr="00064582">
          <w:rPr>
            <w:rFonts w:ascii="Times New Roman" w:eastAsiaTheme="majorEastAsia" w:hAnsi="Times New Roman" w:cs="Times New Roman"/>
            <w:sz w:val="24"/>
            <w:szCs w:val="24"/>
            <w:u w:val="single"/>
            <w:lang w:val="en-US" w:eastAsia="ru-RU"/>
          </w:rPr>
          <w:t>economic</w:t>
        </w:r>
      </w:hyperlink>
      <w:r w:rsidR="002123A2" w:rsidRPr="00064582">
        <w:rPr>
          <w:rFonts w:ascii="Times New Roman" w:eastAsia="Times New Roman" w:hAnsi="Times New Roman" w:cs="Times New Roman"/>
          <w:sz w:val="24"/>
          <w:szCs w:val="24"/>
          <w:lang w:val="en-US" w:eastAsia="ru-RU"/>
        </w:rPr>
        <w:t> policy and </w:t>
      </w:r>
      <w:hyperlink r:id="rId203" w:tooltip="Military strategy" w:history="1">
        <w:r w:rsidR="002123A2" w:rsidRPr="00064582">
          <w:rPr>
            <w:rFonts w:ascii="Times New Roman" w:eastAsiaTheme="majorEastAsia" w:hAnsi="Times New Roman" w:cs="Times New Roman"/>
            <w:sz w:val="24"/>
            <w:szCs w:val="24"/>
            <w:u w:val="single"/>
            <w:lang w:val="en-US" w:eastAsia="ru-RU"/>
          </w:rPr>
          <w:t>military strategy</w:t>
        </w:r>
      </w:hyperlink>
      <w:r w:rsidR="002123A2" w:rsidRPr="00064582">
        <w:rPr>
          <w:rFonts w:ascii="Times New Roman" w:eastAsia="Times New Roman" w:hAnsi="Times New Roman" w:cs="Times New Roman"/>
          <w:sz w:val="24"/>
          <w:szCs w:val="24"/>
          <w:lang w:val="en-US" w:eastAsia="ru-RU"/>
        </w:rPr>
        <w:t xml:space="preserve"> by </w:t>
      </w:r>
      <w:r w:rsidRPr="005C6468">
        <w:rPr>
          <w:rFonts w:ascii="Times New Roman" w:eastAsia="Times New Roman" w:hAnsi="Times New Roman" w:cs="Times New Roman"/>
          <w:sz w:val="24"/>
          <w:szCs w:val="24"/>
          <w:lang w:val="en-US" w:eastAsia="ru-RU"/>
        </w:rPr>
        <w:t xml:space="preserve">    </w:t>
      </w:r>
      <w:proofErr w:type="spellStart"/>
      <w:r w:rsidR="002123A2" w:rsidRPr="00064582">
        <w:rPr>
          <w:rFonts w:ascii="Times New Roman" w:eastAsia="Times New Roman" w:hAnsi="Times New Roman" w:cs="Times New Roman"/>
          <w:sz w:val="24"/>
          <w:szCs w:val="24"/>
          <w:lang w:val="en-US" w:eastAsia="ru-RU"/>
        </w:rPr>
        <w:t>Kautilyaand</w:t>
      </w:r>
      <w:proofErr w:type="spellEnd"/>
      <w:r w:rsidR="002123A2" w:rsidRPr="00064582">
        <w:rPr>
          <w:rFonts w:ascii="Times New Roman" w:eastAsia="Times New Roman" w:hAnsi="Times New Roman" w:cs="Times New Roman"/>
          <w:sz w:val="24"/>
          <w:szCs w:val="24"/>
          <w:lang w:val="en-US" w:eastAsia="ru-RU"/>
        </w:rPr>
        <w:t> </w:t>
      </w:r>
      <w:proofErr w:type="spellStart"/>
      <w:r w:rsidR="002123A2" w:rsidRPr="00064582">
        <w:rPr>
          <w:rFonts w:ascii="Times New Roman" w:eastAsia="Times New Roman" w:hAnsi="Times New Roman" w:cs="Times New Roman"/>
          <w:iCs/>
          <w:sz w:val="24"/>
          <w:szCs w:val="24"/>
          <w:lang w:val="en-US" w:eastAsia="ru-RU"/>
        </w:rPr>
        <w:t>Viṣhṇugupta</w:t>
      </w:r>
      <w:proofErr w:type="spellEnd"/>
      <w:r w:rsidR="002123A2" w:rsidRPr="00064582">
        <w:rPr>
          <w:rFonts w:ascii="Times New Roman" w:eastAsia="Times New Roman" w:hAnsi="Times New Roman" w:cs="Times New Roman"/>
          <w:sz w:val="24"/>
          <w:szCs w:val="24"/>
          <w:lang w:val="en-US" w:eastAsia="ru-RU"/>
        </w:rPr>
        <w:t>, who are traditionally identified with </w:t>
      </w:r>
      <w:proofErr w:type="spellStart"/>
      <w:r w:rsidR="00993715" w:rsidRPr="00064582">
        <w:rPr>
          <w:rFonts w:ascii="Times New Roman" w:eastAsia="Times New Roman" w:hAnsi="Times New Roman" w:cs="Times New Roman"/>
          <w:sz w:val="24"/>
          <w:szCs w:val="24"/>
          <w:lang w:eastAsia="ru-RU"/>
        </w:rPr>
        <w:fldChar w:fldCharType="begin"/>
      </w:r>
      <w:r w:rsidR="002123A2" w:rsidRPr="00064582">
        <w:rPr>
          <w:rFonts w:ascii="Times New Roman" w:eastAsia="Times New Roman" w:hAnsi="Times New Roman" w:cs="Times New Roman"/>
          <w:sz w:val="24"/>
          <w:szCs w:val="24"/>
          <w:lang w:val="en-US" w:eastAsia="ru-RU"/>
        </w:rPr>
        <w:instrText xml:space="preserve"> HYPERLINK "https://en.wikipedia.org/wiki/Chanakya" \o "Chanakya" </w:instrText>
      </w:r>
      <w:r w:rsidR="00993715" w:rsidRPr="00064582">
        <w:rPr>
          <w:rFonts w:ascii="Times New Roman" w:eastAsia="Times New Roman" w:hAnsi="Times New Roman" w:cs="Times New Roman"/>
          <w:sz w:val="24"/>
          <w:szCs w:val="24"/>
          <w:lang w:eastAsia="ru-RU"/>
        </w:rPr>
        <w:fldChar w:fldCharType="separate"/>
      </w:r>
      <w:r w:rsidR="002123A2" w:rsidRPr="00064582">
        <w:rPr>
          <w:rFonts w:ascii="Times New Roman" w:eastAsiaTheme="majorEastAsia" w:hAnsi="Times New Roman" w:cs="Times New Roman"/>
          <w:iCs/>
          <w:sz w:val="24"/>
          <w:szCs w:val="24"/>
          <w:u w:val="single"/>
          <w:lang w:val="en-US" w:eastAsia="ru-RU"/>
        </w:rPr>
        <w:t>Chāṇakya</w:t>
      </w:r>
      <w:proofErr w:type="spellEnd"/>
      <w:r w:rsidR="00993715" w:rsidRPr="00064582">
        <w:rPr>
          <w:rFonts w:ascii="Times New Roman" w:eastAsiaTheme="majorEastAsia" w:hAnsi="Times New Roman" w:cs="Times New Roman"/>
          <w:iCs/>
          <w:sz w:val="24"/>
          <w:szCs w:val="24"/>
          <w:u w:val="single"/>
          <w:lang w:val="en-US" w:eastAsia="ru-RU"/>
        </w:rPr>
        <w:fldChar w:fldCharType="end"/>
      </w:r>
      <w:r w:rsidR="002123A2" w:rsidRPr="00064582">
        <w:rPr>
          <w:rFonts w:ascii="Times New Roman" w:eastAsia="Times New Roman" w:hAnsi="Times New Roman" w:cs="Times New Roman"/>
          <w:sz w:val="24"/>
          <w:szCs w:val="24"/>
          <w:lang w:val="en-US" w:eastAsia="ru-RU"/>
        </w:rPr>
        <w:t xml:space="preserve"> (c. 350–283 BCE). In this treatise, the behaviors and relationships of the people, the King, the State, the Government Superintendents, Courtiers, Enemies, Invaders, and Corporations are </w:t>
      </w:r>
      <w:proofErr w:type="spellStart"/>
      <w:r w:rsidR="002123A2" w:rsidRPr="00064582">
        <w:rPr>
          <w:rFonts w:ascii="Times New Roman" w:eastAsia="Times New Roman" w:hAnsi="Times New Roman" w:cs="Times New Roman"/>
          <w:sz w:val="24"/>
          <w:szCs w:val="24"/>
          <w:lang w:val="en-US" w:eastAsia="ru-RU"/>
        </w:rPr>
        <w:t>analysed</w:t>
      </w:r>
      <w:proofErr w:type="spellEnd"/>
      <w:r w:rsidR="002123A2" w:rsidRPr="00064582">
        <w:rPr>
          <w:rFonts w:ascii="Times New Roman" w:eastAsia="Times New Roman" w:hAnsi="Times New Roman" w:cs="Times New Roman"/>
          <w:sz w:val="24"/>
          <w:szCs w:val="24"/>
          <w:lang w:val="en-US" w:eastAsia="ru-RU"/>
        </w:rPr>
        <w:t xml:space="preserve"> and documented. </w:t>
      </w:r>
      <w:hyperlink r:id="rId204" w:tooltip="Roger Boesche" w:history="1">
        <w:r w:rsidR="002123A2" w:rsidRPr="00064582">
          <w:rPr>
            <w:rFonts w:ascii="Times New Roman" w:eastAsiaTheme="majorEastAsia" w:hAnsi="Times New Roman" w:cs="Times New Roman"/>
            <w:sz w:val="24"/>
            <w:szCs w:val="24"/>
            <w:u w:val="single"/>
            <w:lang w:val="en-US" w:eastAsia="ru-RU"/>
          </w:rPr>
          <w:t xml:space="preserve">Roger </w:t>
        </w:r>
        <w:proofErr w:type="spellStart"/>
        <w:r w:rsidR="002123A2" w:rsidRPr="00064582">
          <w:rPr>
            <w:rFonts w:ascii="Times New Roman" w:eastAsiaTheme="majorEastAsia" w:hAnsi="Times New Roman" w:cs="Times New Roman"/>
            <w:sz w:val="24"/>
            <w:szCs w:val="24"/>
            <w:u w:val="single"/>
            <w:lang w:val="en-US" w:eastAsia="ru-RU"/>
          </w:rPr>
          <w:t>Boesche</w:t>
        </w:r>
        <w:proofErr w:type="spellEnd"/>
      </w:hyperlink>
      <w:r w:rsidR="002123A2" w:rsidRPr="00064582">
        <w:rPr>
          <w:rFonts w:ascii="Times New Roman" w:eastAsia="Times New Roman" w:hAnsi="Times New Roman" w:cs="Times New Roman"/>
          <w:sz w:val="24"/>
          <w:szCs w:val="24"/>
          <w:lang w:val="en-US" w:eastAsia="ru-RU"/>
        </w:rPr>
        <w:t> describes the </w:t>
      </w:r>
      <w:proofErr w:type="spellStart"/>
      <w:r w:rsidR="002123A2" w:rsidRPr="00064582">
        <w:rPr>
          <w:rFonts w:ascii="Times New Roman" w:eastAsia="Times New Roman" w:hAnsi="Times New Roman" w:cs="Times New Roman"/>
          <w:iCs/>
          <w:sz w:val="24"/>
          <w:szCs w:val="24"/>
          <w:lang w:val="en-US" w:eastAsia="ru-RU"/>
        </w:rPr>
        <w:t>Arthaśāstra</w:t>
      </w:r>
      <w:proofErr w:type="spellEnd"/>
      <w:r w:rsidR="002123A2" w:rsidRPr="00064582">
        <w:rPr>
          <w:rFonts w:ascii="Times New Roman" w:eastAsia="Times New Roman" w:hAnsi="Times New Roman" w:cs="Times New Roman"/>
          <w:sz w:val="24"/>
          <w:szCs w:val="24"/>
          <w:lang w:val="en-US" w:eastAsia="ru-RU"/>
        </w:rPr>
        <w:t xml:space="preserve"> as "a book of political realism, a book </w:t>
      </w:r>
      <w:proofErr w:type="spellStart"/>
      <w:r w:rsidR="002123A2" w:rsidRPr="00064582">
        <w:rPr>
          <w:rFonts w:ascii="Times New Roman" w:eastAsia="Times New Roman" w:hAnsi="Times New Roman" w:cs="Times New Roman"/>
          <w:sz w:val="24"/>
          <w:szCs w:val="24"/>
          <w:lang w:val="en-US" w:eastAsia="ru-RU"/>
        </w:rPr>
        <w:t>analysing</w:t>
      </w:r>
      <w:proofErr w:type="spellEnd"/>
      <w:r w:rsidR="002123A2" w:rsidRPr="00064582">
        <w:rPr>
          <w:rFonts w:ascii="Times New Roman" w:eastAsia="Times New Roman" w:hAnsi="Times New Roman" w:cs="Times New Roman"/>
          <w:sz w:val="24"/>
          <w:szCs w:val="24"/>
          <w:lang w:val="en-US" w:eastAsia="ru-RU"/>
        </w:rPr>
        <w:t xml:space="preserve"> how the political world does work and not very often stating how it ought to work, a book that frequently discloses to a king what calculating and sometimes brutal measures he must carry out to preserve the state and the common good."</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During the rule of Rome, famous historians such as </w:t>
      </w:r>
      <w:hyperlink r:id="rId205" w:tooltip="Polybius" w:history="1">
        <w:r w:rsidR="002123A2" w:rsidRPr="00064582">
          <w:rPr>
            <w:rFonts w:ascii="Times New Roman" w:eastAsiaTheme="majorEastAsia" w:hAnsi="Times New Roman" w:cs="Times New Roman"/>
            <w:sz w:val="24"/>
            <w:szCs w:val="24"/>
            <w:u w:val="single"/>
            <w:lang w:val="en-US" w:eastAsia="ru-RU"/>
          </w:rPr>
          <w:t>Polybius</w:t>
        </w:r>
      </w:hyperlink>
      <w:r w:rsidR="002123A2" w:rsidRPr="00064582">
        <w:rPr>
          <w:rFonts w:ascii="Times New Roman" w:eastAsia="Times New Roman" w:hAnsi="Times New Roman" w:cs="Times New Roman"/>
          <w:sz w:val="24"/>
          <w:szCs w:val="24"/>
          <w:lang w:val="en-US" w:eastAsia="ru-RU"/>
        </w:rPr>
        <w:t>, </w:t>
      </w:r>
      <w:hyperlink r:id="rId206" w:tooltip="Livy" w:history="1">
        <w:r w:rsidR="002123A2" w:rsidRPr="00064582">
          <w:rPr>
            <w:rFonts w:ascii="Times New Roman" w:eastAsiaTheme="majorEastAsia" w:hAnsi="Times New Roman" w:cs="Times New Roman"/>
            <w:sz w:val="24"/>
            <w:szCs w:val="24"/>
            <w:u w:val="single"/>
            <w:lang w:val="en-US" w:eastAsia="ru-RU"/>
          </w:rPr>
          <w:t>Livy</w:t>
        </w:r>
      </w:hyperlink>
      <w:r w:rsidR="002123A2" w:rsidRPr="00064582">
        <w:rPr>
          <w:rFonts w:ascii="Times New Roman" w:eastAsia="Times New Roman" w:hAnsi="Times New Roman" w:cs="Times New Roman"/>
          <w:sz w:val="24"/>
          <w:szCs w:val="24"/>
          <w:lang w:val="en-US" w:eastAsia="ru-RU"/>
        </w:rPr>
        <w:t> and </w:t>
      </w:r>
      <w:hyperlink r:id="rId207" w:tooltip="Plutarch" w:history="1">
        <w:r w:rsidR="002123A2" w:rsidRPr="00064582">
          <w:rPr>
            <w:rFonts w:ascii="Times New Roman" w:eastAsiaTheme="majorEastAsia" w:hAnsi="Times New Roman" w:cs="Times New Roman"/>
            <w:sz w:val="24"/>
            <w:szCs w:val="24"/>
            <w:u w:val="single"/>
            <w:lang w:val="en-US" w:eastAsia="ru-RU"/>
          </w:rPr>
          <w:t>Plutarch</w:t>
        </w:r>
      </w:hyperlink>
      <w:r w:rsidR="002123A2" w:rsidRPr="00064582">
        <w:rPr>
          <w:rFonts w:ascii="Times New Roman" w:eastAsia="Times New Roman" w:hAnsi="Times New Roman" w:cs="Times New Roman"/>
          <w:sz w:val="24"/>
          <w:szCs w:val="24"/>
          <w:lang w:val="en-US" w:eastAsia="ru-RU"/>
        </w:rPr>
        <w:t> documented the rise of the </w:t>
      </w:r>
      <w:hyperlink r:id="rId208" w:tooltip="Roman Republic" w:history="1">
        <w:r w:rsidR="002123A2" w:rsidRPr="00064582">
          <w:rPr>
            <w:rFonts w:ascii="Times New Roman" w:eastAsiaTheme="majorEastAsia" w:hAnsi="Times New Roman" w:cs="Times New Roman"/>
            <w:sz w:val="24"/>
            <w:szCs w:val="24"/>
            <w:u w:val="single"/>
            <w:lang w:val="en-US" w:eastAsia="ru-RU"/>
          </w:rPr>
          <w:t>Roman Republic</w:t>
        </w:r>
      </w:hyperlink>
      <w:r w:rsidR="002123A2" w:rsidRPr="00064582">
        <w:rPr>
          <w:rFonts w:ascii="Times New Roman" w:eastAsia="Times New Roman" w:hAnsi="Times New Roman" w:cs="Times New Roman"/>
          <w:sz w:val="24"/>
          <w:szCs w:val="24"/>
          <w:lang w:val="en-US" w:eastAsia="ru-RU"/>
        </w:rPr>
        <w:t>, and the organization and histories of other nations, while </w:t>
      </w:r>
      <w:hyperlink r:id="rId209" w:tooltip="Politician" w:history="1">
        <w:r w:rsidR="002123A2" w:rsidRPr="00064582">
          <w:rPr>
            <w:rFonts w:ascii="Times New Roman" w:eastAsiaTheme="majorEastAsia" w:hAnsi="Times New Roman" w:cs="Times New Roman"/>
            <w:sz w:val="24"/>
            <w:szCs w:val="24"/>
            <w:u w:val="single"/>
            <w:lang w:val="en-US" w:eastAsia="ru-RU"/>
          </w:rPr>
          <w:t>statesmen</w:t>
        </w:r>
      </w:hyperlink>
      <w:r w:rsidR="002123A2" w:rsidRPr="00064582">
        <w:rPr>
          <w:rFonts w:ascii="Times New Roman" w:eastAsia="Times New Roman" w:hAnsi="Times New Roman" w:cs="Times New Roman"/>
          <w:sz w:val="24"/>
          <w:szCs w:val="24"/>
          <w:lang w:val="en-US" w:eastAsia="ru-RU"/>
        </w:rPr>
        <w:t> like </w:t>
      </w:r>
      <w:hyperlink r:id="rId210" w:tooltip="Julius Caesar" w:history="1">
        <w:r w:rsidR="002123A2" w:rsidRPr="00064582">
          <w:rPr>
            <w:rFonts w:ascii="Times New Roman" w:eastAsiaTheme="majorEastAsia" w:hAnsi="Times New Roman" w:cs="Times New Roman"/>
            <w:sz w:val="24"/>
            <w:szCs w:val="24"/>
            <w:u w:val="single"/>
            <w:lang w:val="en-US" w:eastAsia="ru-RU"/>
          </w:rPr>
          <w:t>Julius Caesar</w:t>
        </w:r>
      </w:hyperlink>
      <w:r w:rsidR="002123A2" w:rsidRPr="00064582">
        <w:rPr>
          <w:rFonts w:ascii="Times New Roman" w:eastAsia="Times New Roman" w:hAnsi="Times New Roman" w:cs="Times New Roman"/>
          <w:sz w:val="24"/>
          <w:szCs w:val="24"/>
          <w:lang w:val="en-US" w:eastAsia="ru-RU"/>
        </w:rPr>
        <w:t>, </w:t>
      </w:r>
      <w:hyperlink r:id="rId211" w:tooltip="Cicero" w:history="1">
        <w:r w:rsidR="002123A2" w:rsidRPr="00064582">
          <w:rPr>
            <w:rFonts w:ascii="Times New Roman" w:eastAsiaTheme="majorEastAsia" w:hAnsi="Times New Roman" w:cs="Times New Roman"/>
            <w:sz w:val="24"/>
            <w:szCs w:val="24"/>
            <w:u w:val="single"/>
            <w:lang w:val="en-US" w:eastAsia="ru-RU"/>
          </w:rPr>
          <w:t>Cicero</w:t>
        </w:r>
      </w:hyperlink>
      <w:r w:rsidR="002123A2" w:rsidRPr="00064582">
        <w:rPr>
          <w:rFonts w:ascii="Times New Roman" w:eastAsia="Times New Roman" w:hAnsi="Times New Roman" w:cs="Times New Roman"/>
          <w:sz w:val="24"/>
          <w:szCs w:val="24"/>
          <w:lang w:val="en-US" w:eastAsia="ru-RU"/>
        </w:rPr>
        <w:t> and others provided us with examples of the politics of the republic and Rome's empire and wars. The study of politics during this age was oriented toward understanding history, understanding methods of governing, and describing the operation of governments.</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With the </w:t>
      </w:r>
      <w:hyperlink r:id="rId212" w:tooltip="Fall of the Western Roman Empire" w:history="1">
        <w:r w:rsidR="002123A2" w:rsidRPr="00064582">
          <w:rPr>
            <w:rFonts w:ascii="Times New Roman" w:eastAsiaTheme="majorEastAsia" w:hAnsi="Times New Roman" w:cs="Times New Roman"/>
            <w:sz w:val="24"/>
            <w:szCs w:val="24"/>
            <w:u w:val="single"/>
            <w:lang w:val="en-US" w:eastAsia="ru-RU"/>
          </w:rPr>
          <w:t>fall of the Western Roman Empire</w:t>
        </w:r>
      </w:hyperlink>
      <w:r w:rsidR="002123A2" w:rsidRPr="00064582">
        <w:rPr>
          <w:rFonts w:ascii="Times New Roman" w:eastAsia="Times New Roman" w:hAnsi="Times New Roman" w:cs="Times New Roman"/>
          <w:sz w:val="24"/>
          <w:szCs w:val="24"/>
          <w:lang w:val="en-US" w:eastAsia="ru-RU"/>
        </w:rPr>
        <w:t>, there arose a more diffuse arena for political studies. The rise of </w:t>
      </w:r>
      <w:hyperlink r:id="rId213" w:tooltip="Monotheism" w:history="1">
        <w:r w:rsidR="002123A2" w:rsidRPr="00064582">
          <w:rPr>
            <w:rFonts w:ascii="Times New Roman" w:eastAsiaTheme="majorEastAsia" w:hAnsi="Times New Roman" w:cs="Times New Roman"/>
            <w:sz w:val="24"/>
            <w:szCs w:val="24"/>
            <w:u w:val="single"/>
            <w:lang w:val="en-US" w:eastAsia="ru-RU"/>
          </w:rPr>
          <w:t>monotheism</w:t>
        </w:r>
      </w:hyperlink>
      <w:r w:rsidR="002123A2" w:rsidRPr="00064582">
        <w:rPr>
          <w:rFonts w:ascii="Times New Roman" w:eastAsia="Times New Roman" w:hAnsi="Times New Roman" w:cs="Times New Roman"/>
          <w:sz w:val="24"/>
          <w:szCs w:val="24"/>
          <w:lang w:val="en-US" w:eastAsia="ru-RU"/>
        </w:rPr>
        <w:t> and, particularly for the Western tradition, </w:t>
      </w:r>
      <w:hyperlink r:id="rId214" w:tooltip="Christianity" w:history="1">
        <w:r w:rsidR="002123A2" w:rsidRPr="00064582">
          <w:rPr>
            <w:rFonts w:ascii="Times New Roman" w:eastAsiaTheme="majorEastAsia" w:hAnsi="Times New Roman" w:cs="Times New Roman"/>
            <w:sz w:val="24"/>
            <w:szCs w:val="24"/>
            <w:u w:val="single"/>
            <w:lang w:val="en-US" w:eastAsia="ru-RU"/>
          </w:rPr>
          <w:t>Christianity</w:t>
        </w:r>
      </w:hyperlink>
      <w:r w:rsidR="002123A2" w:rsidRPr="00064582">
        <w:rPr>
          <w:rFonts w:ascii="Times New Roman" w:eastAsia="Times New Roman" w:hAnsi="Times New Roman" w:cs="Times New Roman"/>
          <w:sz w:val="24"/>
          <w:szCs w:val="24"/>
          <w:lang w:val="en-US" w:eastAsia="ru-RU"/>
        </w:rPr>
        <w:t>, brought to light a new space for politics and political action.</w:t>
      </w:r>
      <w:r w:rsidR="002123A2" w:rsidRPr="00064582">
        <w:rPr>
          <w:rFonts w:ascii="Times New Roman" w:eastAsia="Times New Roman" w:hAnsi="Times New Roman" w:cs="Times New Roman"/>
          <w:sz w:val="24"/>
          <w:szCs w:val="24"/>
          <w:vertAlign w:val="superscript"/>
          <w:lang w:val="en-US" w:eastAsia="ru-RU"/>
        </w:rPr>
        <w:t>[</w:t>
      </w:r>
      <w:hyperlink r:id="rId215" w:tooltip="Wikipedia:Citation needed" w:history="1">
        <w:r w:rsidR="002123A2" w:rsidRPr="00064582">
          <w:rPr>
            <w:rFonts w:ascii="Times New Roman" w:eastAsiaTheme="majorEastAsia" w:hAnsi="Times New Roman" w:cs="Times New Roman"/>
            <w:iCs/>
            <w:sz w:val="24"/>
            <w:szCs w:val="24"/>
            <w:u w:val="single"/>
            <w:vertAlign w:val="superscript"/>
            <w:lang w:val="en-US" w:eastAsia="ru-RU"/>
          </w:rPr>
          <w:t>citation needed</w:t>
        </w:r>
      </w:hyperlink>
      <w:r w:rsidR="002123A2" w:rsidRPr="00064582">
        <w:rPr>
          <w:rFonts w:ascii="Times New Roman" w:eastAsia="Times New Roman" w:hAnsi="Times New Roman" w:cs="Times New Roman"/>
          <w:sz w:val="24"/>
          <w:szCs w:val="24"/>
          <w:vertAlign w:val="superscript"/>
          <w:lang w:val="en-US" w:eastAsia="ru-RU"/>
        </w:rPr>
        <w:t>]</w:t>
      </w:r>
      <w:r w:rsidR="002123A2" w:rsidRPr="00064582">
        <w:rPr>
          <w:rFonts w:ascii="Times New Roman" w:eastAsia="Times New Roman" w:hAnsi="Times New Roman" w:cs="Times New Roman"/>
          <w:sz w:val="24"/>
          <w:szCs w:val="24"/>
          <w:lang w:val="en-US" w:eastAsia="ru-RU"/>
        </w:rPr>
        <w:t> During the </w:t>
      </w:r>
      <w:hyperlink r:id="rId216" w:tooltip="Middle Ages" w:history="1">
        <w:r w:rsidR="002123A2" w:rsidRPr="00064582">
          <w:rPr>
            <w:rFonts w:ascii="Times New Roman" w:eastAsiaTheme="majorEastAsia" w:hAnsi="Times New Roman" w:cs="Times New Roman"/>
            <w:sz w:val="24"/>
            <w:szCs w:val="24"/>
            <w:u w:val="single"/>
            <w:lang w:val="en-US" w:eastAsia="ru-RU"/>
          </w:rPr>
          <w:t>Middle Ages</w:t>
        </w:r>
      </w:hyperlink>
      <w:r w:rsidR="002123A2" w:rsidRPr="00064582">
        <w:rPr>
          <w:rFonts w:ascii="Times New Roman" w:eastAsia="Times New Roman" w:hAnsi="Times New Roman" w:cs="Times New Roman"/>
          <w:sz w:val="24"/>
          <w:szCs w:val="24"/>
          <w:lang w:val="en-US" w:eastAsia="ru-RU"/>
        </w:rPr>
        <w:t>, the study of politics was widespread in the churches and courts. Works such as </w:t>
      </w:r>
      <w:hyperlink r:id="rId217" w:tooltip="Augustine of Hippo" w:history="1">
        <w:r w:rsidR="002123A2" w:rsidRPr="00064582">
          <w:rPr>
            <w:rFonts w:ascii="Times New Roman" w:eastAsiaTheme="majorEastAsia" w:hAnsi="Times New Roman" w:cs="Times New Roman"/>
            <w:sz w:val="24"/>
            <w:szCs w:val="24"/>
            <w:u w:val="single"/>
            <w:lang w:val="en-US" w:eastAsia="ru-RU"/>
          </w:rPr>
          <w:t>Augustine of Hippo</w:t>
        </w:r>
      </w:hyperlink>
      <w:r w:rsidR="002123A2" w:rsidRPr="00064582">
        <w:rPr>
          <w:rFonts w:ascii="Times New Roman" w:eastAsia="Times New Roman" w:hAnsi="Times New Roman" w:cs="Times New Roman"/>
          <w:sz w:val="24"/>
          <w:szCs w:val="24"/>
          <w:lang w:val="en-US" w:eastAsia="ru-RU"/>
        </w:rPr>
        <w:t>'s </w:t>
      </w:r>
      <w:hyperlink r:id="rId218" w:tooltip="City of God (book)" w:history="1">
        <w:r w:rsidR="002123A2" w:rsidRPr="00064582">
          <w:rPr>
            <w:rFonts w:ascii="Times New Roman" w:eastAsiaTheme="majorEastAsia" w:hAnsi="Times New Roman" w:cs="Times New Roman"/>
            <w:iCs/>
            <w:sz w:val="24"/>
            <w:szCs w:val="24"/>
            <w:u w:val="single"/>
            <w:lang w:val="en-US" w:eastAsia="ru-RU"/>
          </w:rPr>
          <w:t>The City of God</w:t>
        </w:r>
      </w:hyperlink>
      <w:r w:rsidR="002123A2" w:rsidRPr="00064582">
        <w:rPr>
          <w:rFonts w:ascii="Times New Roman" w:eastAsia="Times New Roman" w:hAnsi="Times New Roman" w:cs="Times New Roman"/>
          <w:sz w:val="24"/>
          <w:szCs w:val="24"/>
          <w:lang w:val="en-US" w:eastAsia="ru-RU"/>
        </w:rPr>
        <w:t> synthesized current philosophies and political traditions with those of </w:t>
      </w:r>
      <w:hyperlink r:id="rId219" w:tooltip="Christianity" w:history="1">
        <w:r w:rsidR="002123A2" w:rsidRPr="00064582">
          <w:rPr>
            <w:rFonts w:ascii="Times New Roman" w:eastAsiaTheme="majorEastAsia" w:hAnsi="Times New Roman" w:cs="Times New Roman"/>
            <w:sz w:val="24"/>
            <w:szCs w:val="24"/>
            <w:u w:val="single"/>
            <w:lang w:val="en-US" w:eastAsia="ru-RU"/>
          </w:rPr>
          <w:t>Christianity</w:t>
        </w:r>
      </w:hyperlink>
      <w:r w:rsidR="002123A2" w:rsidRPr="00064582">
        <w:rPr>
          <w:rFonts w:ascii="Times New Roman" w:eastAsia="Times New Roman" w:hAnsi="Times New Roman" w:cs="Times New Roman"/>
          <w:sz w:val="24"/>
          <w:szCs w:val="24"/>
          <w:lang w:val="en-US" w:eastAsia="ru-RU"/>
        </w:rPr>
        <w:t>, redefining the borders between what was religious and what was political. Most of the political questions surrounding the relationship between </w:t>
      </w:r>
      <w:hyperlink r:id="rId220" w:tooltip="Religion and politics" w:history="1">
        <w:r w:rsidR="002123A2" w:rsidRPr="00064582">
          <w:rPr>
            <w:rFonts w:ascii="Times New Roman" w:eastAsiaTheme="majorEastAsia" w:hAnsi="Times New Roman" w:cs="Times New Roman"/>
            <w:sz w:val="24"/>
            <w:szCs w:val="24"/>
            <w:u w:val="single"/>
            <w:lang w:val="en-US" w:eastAsia="ru-RU"/>
          </w:rPr>
          <w:t>Church and State</w:t>
        </w:r>
      </w:hyperlink>
      <w:r w:rsidR="002123A2" w:rsidRPr="00064582">
        <w:rPr>
          <w:rFonts w:ascii="Times New Roman" w:eastAsia="Times New Roman" w:hAnsi="Times New Roman" w:cs="Times New Roman"/>
          <w:sz w:val="24"/>
          <w:szCs w:val="24"/>
          <w:lang w:val="en-US" w:eastAsia="ru-RU"/>
        </w:rPr>
        <w:t> were clarified and contested in this period.</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In the Middle East and later other </w:t>
      </w:r>
      <w:hyperlink r:id="rId221" w:tooltip="Islam" w:history="1">
        <w:r w:rsidR="002123A2" w:rsidRPr="00064582">
          <w:rPr>
            <w:rFonts w:ascii="Times New Roman" w:eastAsiaTheme="majorEastAsia" w:hAnsi="Times New Roman" w:cs="Times New Roman"/>
            <w:sz w:val="24"/>
            <w:szCs w:val="24"/>
            <w:u w:val="single"/>
            <w:lang w:val="en-US" w:eastAsia="ru-RU"/>
          </w:rPr>
          <w:t>Islamic</w:t>
        </w:r>
      </w:hyperlink>
      <w:r w:rsidR="002123A2" w:rsidRPr="00064582">
        <w:rPr>
          <w:rFonts w:ascii="Times New Roman" w:eastAsia="Times New Roman" w:hAnsi="Times New Roman" w:cs="Times New Roman"/>
          <w:sz w:val="24"/>
          <w:szCs w:val="24"/>
          <w:lang w:val="en-US" w:eastAsia="ru-RU"/>
        </w:rPr>
        <w:t> areas, works such as the </w:t>
      </w:r>
      <w:proofErr w:type="spellStart"/>
      <w:r w:rsidR="00993715" w:rsidRPr="00064582">
        <w:rPr>
          <w:rFonts w:ascii="Times New Roman" w:eastAsia="Times New Roman" w:hAnsi="Times New Roman" w:cs="Times New Roman"/>
          <w:sz w:val="24"/>
          <w:szCs w:val="24"/>
          <w:lang w:eastAsia="ru-RU"/>
        </w:rPr>
        <w:fldChar w:fldCharType="begin"/>
      </w:r>
      <w:r w:rsidR="002123A2" w:rsidRPr="00064582">
        <w:rPr>
          <w:rFonts w:ascii="Times New Roman" w:eastAsia="Times New Roman" w:hAnsi="Times New Roman" w:cs="Times New Roman"/>
          <w:sz w:val="24"/>
          <w:szCs w:val="24"/>
          <w:lang w:val="en-US" w:eastAsia="ru-RU"/>
        </w:rPr>
        <w:instrText xml:space="preserve"> HYPERLINK "https://en.wikipedia.org/wiki/Rubaiyat_of_Omar_Khayyam" \o "Rubaiyat of Omar Khayyam" </w:instrText>
      </w:r>
      <w:r w:rsidR="00993715" w:rsidRPr="00064582">
        <w:rPr>
          <w:rFonts w:ascii="Times New Roman" w:eastAsia="Times New Roman" w:hAnsi="Times New Roman" w:cs="Times New Roman"/>
          <w:sz w:val="24"/>
          <w:szCs w:val="24"/>
          <w:lang w:eastAsia="ru-RU"/>
        </w:rPr>
        <w:fldChar w:fldCharType="separate"/>
      </w:r>
      <w:r w:rsidR="002123A2" w:rsidRPr="00064582">
        <w:rPr>
          <w:rFonts w:ascii="Times New Roman" w:eastAsiaTheme="majorEastAsia" w:hAnsi="Times New Roman" w:cs="Times New Roman"/>
          <w:sz w:val="24"/>
          <w:szCs w:val="24"/>
          <w:u w:val="single"/>
          <w:lang w:val="en-US" w:eastAsia="ru-RU"/>
        </w:rPr>
        <w:t>Rubaiyat</w:t>
      </w:r>
      <w:proofErr w:type="spellEnd"/>
      <w:r w:rsidR="002123A2" w:rsidRPr="00064582">
        <w:rPr>
          <w:rFonts w:ascii="Times New Roman" w:eastAsiaTheme="majorEastAsia" w:hAnsi="Times New Roman" w:cs="Times New Roman"/>
          <w:sz w:val="24"/>
          <w:szCs w:val="24"/>
          <w:u w:val="single"/>
          <w:lang w:val="en-US" w:eastAsia="ru-RU"/>
        </w:rPr>
        <w:t xml:space="preserve"> of Omar Khayyam</w:t>
      </w:r>
      <w:r w:rsidR="00993715" w:rsidRPr="00064582">
        <w:rPr>
          <w:rFonts w:ascii="Times New Roman" w:eastAsiaTheme="majorEastAsia" w:hAnsi="Times New Roman" w:cs="Times New Roman"/>
          <w:sz w:val="24"/>
          <w:szCs w:val="24"/>
          <w:u w:val="single"/>
          <w:lang w:val="en-US" w:eastAsia="ru-RU"/>
        </w:rPr>
        <w:fldChar w:fldCharType="end"/>
      </w:r>
      <w:r w:rsidR="002123A2" w:rsidRPr="00064582">
        <w:rPr>
          <w:rFonts w:ascii="Times New Roman" w:eastAsia="Times New Roman" w:hAnsi="Times New Roman" w:cs="Times New Roman"/>
          <w:sz w:val="24"/>
          <w:szCs w:val="24"/>
          <w:lang w:val="en-US" w:eastAsia="ru-RU"/>
        </w:rPr>
        <w:t> and Epic of Kings by </w:t>
      </w:r>
      <w:proofErr w:type="spellStart"/>
      <w:r w:rsidR="00993715" w:rsidRPr="00064582">
        <w:rPr>
          <w:rFonts w:ascii="Times New Roman" w:eastAsia="Times New Roman" w:hAnsi="Times New Roman" w:cs="Times New Roman"/>
          <w:sz w:val="24"/>
          <w:szCs w:val="24"/>
          <w:lang w:eastAsia="ru-RU"/>
        </w:rPr>
        <w:fldChar w:fldCharType="begin"/>
      </w:r>
      <w:r w:rsidR="002123A2" w:rsidRPr="00064582">
        <w:rPr>
          <w:rFonts w:ascii="Times New Roman" w:eastAsia="Times New Roman" w:hAnsi="Times New Roman" w:cs="Times New Roman"/>
          <w:sz w:val="24"/>
          <w:szCs w:val="24"/>
          <w:lang w:val="en-US" w:eastAsia="ru-RU"/>
        </w:rPr>
        <w:instrText xml:space="preserve"> HYPERLINK "https://en.wikipedia.org/wiki/Ferdowsi" \o "Ferdowsi" </w:instrText>
      </w:r>
      <w:r w:rsidR="00993715" w:rsidRPr="00064582">
        <w:rPr>
          <w:rFonts w:ascii="Times New Roman" w:eastAsia="Times New Roman" w:hAnsi="Times New Roman" w:cs="Times New Roman"/>
          <w:sz w:val="24"/>
          <w:szCs w:val="24"/>
          <w:lang w:eastAsia="ru-RU"/>
        </w:rPr>
        <w:fldChar w:fldCharType="separate"/>
      </w:r>
      <w:r w:rsidR="002123A2" w:rsidRPr="00064582">
        <w:rPr>
          <w:rFonts w:ascii="Times New Roman" w:eastAsiaTheme="majorEastAsia" w:hAnsi="Times New Roman" w:cs="Times New Roman"/>
          <w:sz w:val="24"/>
          <w:szCs w:val="24"/>
          <w:u w:val="single"/>
          <w:lang w:val="en-US" w:eastAsia="ru-RU"/>
        </w:rPr>
        <w:t>Ferdowsi</w:t>
      </w:r>
      <w:proofErr w:type="spellEnd"/>
      <w:r w:rsidR="00993715" w:rsidRPr="00064582">
        <w:rPr>
          <w:rFonts w:ascii="Times New Roman" w:eastAsiaTheme="majorEastAsia" w:hAnsi="Times New Roman" w:cs="Times New Roman"/>
          <w:sz w:val="24"/>
          <w:szCs w:val="24"/>
          <w:u w:val="single"/>
          <w:lang w:val="en-US" w:eastAsia="ru-RU"/>
        </w:rPr>
        <w:fldChar w:fldCharType="end"/>
      </w:r>
      <w:r w:rsidR="002123A2" w:rsidRPr="00064582">
        <w:rPr>
          <w:rFonts w:ascii="Times New Roman" w:eastAsia="Times New Roman" w:hAnsi="Times New Roman" w:cs="Times New Roman"/>
          <w:sz w:val="24"/>
          <w:szCs w:val="24"/>
          <w:lang w:val="en-US" w:eastAsia="ru-RU"/>
        </w:rPr>
        <w:t> provided evidence of political analysis, while the Islamic </w:t>
      </w:r>
      <w:hyperlink r:id="rId222" w:tooltip="Aristotelians" w:history="1">
        <w:r w:rsidR="002123A2" w:rsidRPr="00064582">
          <w:rPr>
            <w:rFonts w:ascii="Times New Roman" w:eastAsiaTheme="majorEastAsia" w:hAnsi="Times New Roman" w:cs="Times New Roman"/>
            <w:sz w:val="24"/>
            <w:szCs w:val="24"/>
            <w:u w:val="single"/>
            <w:lang w:val="en-US" w:eastAsia="ru-RU"/>
          </w:rPr>
          <w:t>Aristotelians</w:t>
        </w:r>
      </w:hyperlink>
      <w:r w:rsidR="002123A2" w:rsidRPr="00064582">
        <w:rPr>
          <w:rFonts w:ascii="Times New Roman" w:eastAsia="Times New Roman" w:hAnsi="Times New Roman" w:cs="Times New Roman"/>
          <w:sz w:val="24"/>
          <w:szCs w:val="24"/>
          <w:lang w:val="en-US" w:eastAsia="ru-RU"/>
        </w:rPr>
        <w:t> such as </w:t>
      </w:r>
      <w:hyperlink r:id="rId223" w:tooltip="Avicenna" w:history="1">
        <w:r w:rsidR="002123A2" w:rsidRPr="00064582">
          <w:rPr>
            <w:rFonts w:ascii="Times New Roman" w:eastAsiaTheme="majorEastAsia" w:hAnsi="Times New Roman" w:cs="Times New Roman"/>
            <w:sz w:val="24"/>
            <w:szCs w:val="24"/>
            <w:u w:val="single"/>
            <w:lang w:val="en-US" w:eastAsia="ru-RU"/>
          </w:rPr>
          <w:t>Avicenna</w:t>
        </w:r>
      </w:hyperlink>
      <w:r w:rsidR="002123A2" w:rsidRPr="00064582">
        <w:rPr>
          <w:rFonts w:ascii="Times New Roman" w:eastAsia="Times New Roman" w:hAnsi="Times New Roman" w:cs="Times New Roman"/>
          <w:sz w:val="24"/>
          <w:szCs w:val="24"/>
          <w:lang w:val="en-US" w:eastAsia="ru-RU"/>
        </w:rPr>
        <w:t> and later </w:t>
      </w:r>
      <w:hyperlink r:id="rId224" w:tooltip="Maimonides" w:history="1">
        <w:r w:rsidR="002123A2" w:rsidRPr="00064582">
          <w:rPr>
            <w:rFonts w:ascii="Times New Roman" w:eastAsiaTheme="majorEastAsia" w:hAnsi="Times New Roman" w:cs="Times New Roman"/>
            <w:sz w:val="24"/>
            <w:szCs w:val="24"/>
            <w:u w:val="single"/>
            <w:lang w:val="en-US" w:eastAsia="ru-RU"/>
          </w:rPr>
          <w:t>Maimonides</w:t>
        </w:r>
      </w:hyperlink>
      <w:r w:rsidR="002123A2" w:rsidRPr="00064582">
        <w:rPr>
          <w:rFonts w:ascii="Times New Roman" w:eastAsia="Times New Roman" w:hAnsi="Times New Roman" w:cs="Times New Roman"/>
          <w:sz w:val="24"/>
          <w:szCs w:val="24"/>
          <w:lang w:val="en-US" w:eastAsia="ru-RU"/>
        </w:rPr>
        <w:t> and </w:t>
      </w:r>
      <w:hyperlink r:id="rId225" w:tooltip="Averroes" w:history="1">
        <w:r w:rsidR="002123A2" w:rsidRPr="00064582">
          <w:rPr>
            <w:rFonts w:ascii="Times New Roman" w:eastAsiaTheme="majorEastAsia" w:hAnsi="Times New Roman" w:cs="Times New Roman"/>
            <w:sz w:val="24"/>
            <w:szCs w:val="24"/>
            <w:u w:val="single"/>
            <w:lang w:val="en-US" w:eastAsia="ru-RU"/>
          </w:rPr>
          <w:t>Averroes</w:t>
        </w:r>
      </w:hyperlink>
      <w:r w:rsidR="002123A2" w:rsidRPr="00064582">
        <w:rPr>
          <w:rFonts w:ascii="Times New Roman" w:eastAsia="Times New Roman" w:hAnsi="Times New Roman" w:cs="Times New Roman"/>
          <w:sz w:val="24"/>
          <w:szCs w:val="24"/>
          <w:lang w:val="en-US" w:eastAsia="ru-RU"/>
        </w:rPr>
        <w:t>, continued </w:t>
      </w:r>
      <w:hyperlink r:id="rId226" w:tooltip="Aristotle" w:history="1">
        <w:r w:rsidR="002123A2" w:rsidRPr="00064582">
          <w:rPr>
            <w:rFonts w:ascii="Times New Roman" w:eastAsiaTheme="majorEastAsia" w:hAnsi="Times New Roman" w:cs="Times New Roman"/>
            <w:sz w:val="24"/>
            <w:szCs w:val="24"/>
            <w:u w:val="single"/>
            <w:lang w:val="en-US" w:eastAsia="ru-RU"/>
          </w:rPr>
          <w:t>Aristotle</w:t>
        </w:r>
      </w:hyperlink>
      <w:r w:rsidR="002123A2" w:rsidRPr="00064582">
        <w:rPr>
          <w:rFonts w:ascii="Times New Roman" w:eastAsia="Times New Roman" w:hAnsi="Times New Roman" w:cs="Times New Roman"/>
          <w:sz w:val="24"/>
          <w:szCs w:val="24"/>
          <w:lang w:val="en-US" w:eastAsia="ru-RU"/>
        </w:rPr>
        <w:t>'s tradition of analysis and </w:t>
      </w:r>
      <w:hyperlink r:id="rId227" w:tooltip="Empiricism" w:history="1">
        <w:r w:rsidR="002123A2" w:rsidRPr="00064582">
          <w:rPr>
            <w:rFonts w:ascii="Times New Roman" w:eastAsiaTheme="majorEastAsia" w:hAnsi="Times New Roman" w:cs="Times New Roman"/>
            <w:sz w:val="24"/>
            <w:szCs w:val="24"/>
            <w:u w:val="single"/>
            <w:lang w:val="en-US" w:eastAsia="ru-RU"/>
          </w:rPr>
          <w:t>empiricism</w:t>
        </w:r>
      </w:hyperlink>
      <w:r w:rsidR="002123A2" w:rsidRPr="00064582">
        <w:rPr>
          <w:rFonts w:ascii="Times New Roman" w:eastAsia="Times New Roman" w:hAnsi="Times New Roman" w:cs="Times New Roman"/>
          <w:sz w:val="24"/>
          <w:szCs w:val="24"/>
          <w:lang w:val="en-US" w:eastAsia="ru-RU"/>
        </w:rPr>
        <w:t>, writing commentaries on Aristotle's works.</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During the </w:t>
      </w:r>
      <w:hyperlink r:id="rId228" w:tooltip="Italian Renaissance" w:history="1">
        <w:r w:rsidR="002123A2" w:rsidRPr="00064582">
          <w:rPr>
            <w:rFonts w:ascii="Times New Roman" w:eastAsiaTheme="majorEastAsia" w:hAnsi="Times New Roman" w:cs="Times New Roman"/>
            <w:sz w:val="24"/>
            <w:szCs w:val="24"/>
            <w:u w:val="single"/>
            <w:lang w:val="en-US" w:eastAsia="ru-RU"/>
          </w:rPr>
          <w:t>Italian Renaissance</w:t>
        </w:r>
      </w:hyperlink>
      <w:r w:rsidR="002123A2" w:rsidRPr="00064582">
        <w:rPr>
          <w:rFonts w:ascii="Times New Roman" w:eastAsia="Times New Roman" w:hAnsi="Times New Roman" w:cs="Times New Roman"/>
          <w:sz w:val="24"/>
          <w:szCs w:val="24"/>
          <w:lang w:val="en-US" w:eastAsia="ru-RU"/>
        </w:rPr>
        <w:t>, </w:t>
      </w:r>
      <w:proofErr w:type="spellStart"/>
      <w:r w:rsidR="00993715" w:rsidRPr="00064582">
        <w:rPr>
          <w:rFonts w:ascii="Times New Roman" w:eastAsia="Times New Roman" w:hAnsi="Times New Roman" w:cs="Times New Roman"/>
          <w:sz w:val="24"/>
          <w:szCs w:val="24"/>
          <w:lang w:eastAsia="ru-RU"/>
        </w:rPr>
        <w:fldChar w:fldCharType="begin"/>
      </w:r>
      <w:r w:rsidR="002123A2" w:rsidRPr="00064582">
        <w:rPr>
          <w:rFonts w:ascii="Times New Roman" w:eastAsia="Times New Roman" w:hAnsi="Times New Roman" w:cs="Times New Roman"/>
          <w:sz w:val="24"/>
          <w:szCs w:val="24"/>
          <w:lang w:val="en-US" w:eastAsia="ru-RU"/>
        </w:rPr>
        <w:instrText xml:space="preserve"> HYPERLINK "https://en.wikipedia.org/wiki/Niccol%C3%B2_Machiavelli" \o "Niccolò Machiavelli" </w:instrText>
      </w:r>
      <w:r w:rsidR="00993715" w:rsidRPr="00064582">
        <w:rPr>
          <w:rFonts w:ascii="Times New Roman" w:eastAsia="Times New Roman" w:hAnsi="Times New Roman" w:cs="Times New Roman"/>
          <w:sz w:val="24"/>
          <w:szCs w:val="24"/>
          <w:lang w:eastAsia="ru-RU"/>
        </w:rPr>
        <w:fldChar w:fldCharType="separate"/>
      </w:r>
      <w:r w:rsidR="002123A2" w:rsidRPr="00064582">
        <w:rPr>
          <w:rFonts w:ascii="Times New Roman" w:eastAsiaTheme="majorEastAsia" w:hAnsi="Times New Roman" w:cs="Times New Roman"/>
          <w:sz w:val="24"/>
          <w:szCs w:val="24"/>
          <w:u w:val="single"/>
          <w:lang w:val="en-US" w:eastAsia="ru-RU"/>
        </w:rPr>
        <w:t>Niccolò</w:t>
      </w:r>
      <w:proofErr w:type="spellEnd"/>
      <w:r w:rsidR="002123A2" w:rsidRPr="00064582">
        <w:rPr>
          <w:rFonts w:ascii="Times New Roman" w:eastAsiaTheme="majorEastAsia" w:hAnsi="Times New Roman" w:cs="Times New Roman"/>
          <w:sz w:val="24"/>
          <w:szCs w:val="24"/>
          <w:u w:val="single"/>
          <w:lang w:val="en-US" w:eastAsia="ru-RU"/>
        </w:rPr>
        <w:t xml:space="preserve"> Machiavelli</w:t>
      </w:r>
      <w:r w:rsidR="00993715" w:rsidRPr="00064582">
        <w:rPr>
          <w:rFonts w:ascii="Times New Roman" w:eastAsiaTheme="majorEastAsia" w:hAnsi="Times New Roman" w:cs="Times New Roman"/>
          <w:sz w:val="24"/>
          <w:szCs w:val="24"/>
          <w:u w:val="single"/>
          <w:lang w:val="en-US" w:eastAsia="ru-RU"/>
        </w:rPr>
        <w:fldChar w:fldCharType="end"/>
      </w:r>
      <w:r w:rsidR="002123A2" w:rsidRPr="00064582">
        <w:rPr>
          <w:rFonts w:ascii="Times New Roman" w:eastAsia="Times New Roman" w:hAnsi="Times New Roman" w:cs="Times New Roman"/>
          <w:sz w:val="24"/>
          <w:szCs w:val="24"/>
          <w:lang w:val="en-US" w:eastAsia="ru-RU"/>
        </w:rPr>
        <w:t> established the emphasis of modern political science on direct </w:t>
      </w:r>
      <w:hyperlink r:id="rId229" w:tooltip="Empirical" w:history="1">
        <w:r w:rsidR="002123A2" w:rsidRPr="00064582">
          <w:rPr>
            <w:rFonts w:ascii="Times New Roman" w:eastAsiaTheme="majorEastAsia" w:hAnsi="Times New Roman" w:cs="Times New Roman"/>
            <w:sz w:val="24"/>
            <w:szCs w:val="24"/>
            <w:u w:val="single"/>
            <w:lang w:val="en-US" w:eastAsia="ru-RU"/>
          </w:rPr>
          <w:t>empirical</w:t>
        </w:r>
      </w:hyperlink>
      <w:r w:rsidR="002123A2" w:rsidRPr="00064582">
        <w:rPr>
          <w:rFonts w:ascii="Times New Roman" w:eastAsia="Times New Roman" w:hAnsi="Times New Roman" w:cs="Times New Roman"/>
          <w:sz w:val="24"/>
          <w:szCs w:val="24"/>
          <w:lang w:val="en-US" w:eastAsia="ru-RU"/>
        </w:rPr>
        <w:t> </w:t>
      </w:r>
      <w:hyperlink r:id="rId230" w:tooltip="Observation" w:history="1">
        <w:r w:rsidR="002123A2" w:rsidRPr="00064582">
          <w:rPr>
            <w:rFonts w:ascii="Times New Roman" w:eastAsiaTheme="majorEastAsia" w:hAnsi="Times New Roman" w:cs="Times New Roman"/>
            <w:sz w:val="24"/>
            <w:szCs w:val="24"/>
            <w:u w:val="single"/>
            <w:lang w:val="en-US" w:eastAsia="ru-RU"/>
          </w:rPr>
          <w:t>observation</w:t>
        </w:r>
      </w:hyperlink>
      <w:r w:rsidR="002123A2" w:rsidRPr="00064582">
        <w:rPr>
          <w:rFonts w:ascii="Times New Roman" w:eastAsia="Times New Roman" w:hAnsi="Times New Roman" w:cs="Times New Roman"/>
          <w:sz w:val="24"/>
          <w:szCs w:val="24"/>
          <w:lang w:val="en-US" w:eastAsia="ru-RU"/>
        </w:rPr>
        <w:t> of political </w:t>
      </w:r>
      <w:hyperlink r:id="rId231" w:tooltip="Institution" w:history="1">
        <w:r w:rsidR="002123A2" w:rsidRPr="00064582">
          <w:rPr>
            <w:rFonts w:ascii="Times New Roman" w:eastAsiaTheme="majorEastAsia" w:hAnsi="Times New Roman" w:cs="Times New Roman"/>
            <w:sz w:val="24"/>
            <w:szCs w:val="24"/>
            <w:u w:val="single"/>
            <w:lang w:val="en-US" w:eastAsia="ru-RU"/>
          </w:rPr>
          <w:t>institutions</w:t>
        </w:r>
      </w:hyperlink>
      <w:r w:rsidR="002123A2" w:rsidRPr="00064582">
        <w:rPr>
          <w:rFonts w:ascii="Times New Roman" w:eastAsia="Times New Roman" w:hAnsi="Times New Roman" w:cs="Times New Roman"/>
          <w:sz w:val="24"/>
          <w:szCs w:val="24"/>
          <w:lang w:val="en-US" w:eastAsia="ru-RU"/>
        </w:rPr>
        <w:t> and actors. Later, the expansion of the scientific paradigm during the </w:t>
      </w:r>
      <w:hyperlink r:id="rId232" w:tooltip="The Age of Enlightenment" w:history="1">
        <w:r w:rsidR="002123A2" w:rsidRPr="00064582">
          <w:rPr>
            <w:rFonts w:ascii="Times New Roman" w:eastAsiaTheme="majorEastAsia" w:hAnsi="Times New Roman" w:cs="Times New Roman"/>
            <w:sz w:val="24"/>
            <w:szCs w:val="24"/>
            <w:u w:val="single"/>
            <w:lang w:val="en-US" w:eastAsia="ru-RU"/>
          </w:rPr>
          <w:t>Enlightenment</w:t>
        </w:r>
      </w:hyperlink>
      <w:r w:rsidR="002123A2" w:rsidRPr="00064582">
        <w:rPr>
          <w:rFonts w:ascii="Times New Roman" w:eastAsia="Times New Roman" w:hAnsi="Times New Roman" w:cs="Times New Roman"/>
          <w:sz w:val="24"/>
          <w:szCs w:val="24"/>
          <w:lang w:val="en-US" w:eastAsia="ru-RU"/>
        </w:rPr>
        <w:t> further pushed the study of politics beyond normative determinations.</w:t>
      </w:r>
      <w:r w:rsidR="002123A2" w:rsidRPr="00064582">
        <w:rPr>
          <w:rFonts w:ascii="Times New Roman" w:eastAsia="Times New Roman" w:hAnsi="Times New Roman" w:cs="Times New Roman"/>
          <w:sz w:val="24"/>
          <w:szCs w:val="24"/>
          <w:vertAlign w:val="superscript"/>
          <w:lang w:val="en-US" w:eastAsia="ru-RU"/>
        </w:rPr>
        <w:t>[</w:t>
      </w:r>
      <w:hyperlink r:id="rId233" w:tooltip="Wikipedia:Citation needed" w:history="1">
        <w:r w:rsidR="002123A2" w:rsidRPr="00064582">
          <w:rPr>
            <w:rFonts w:ascii="Times New Roman" w:eastAsiaTheme="majorEastAsia" w:hAnsi="Times New Roman" w:cs="Times New Roman"/>
            <w:iCs/>
            <w:sz w:val="24"/>
            <w:szCs w:val="24"/>
            <w:u w:val="single"/>
            <w:vertAlign w:val="superscript"/>
            <w:lang w:val="en-US" w:eastAsia="ru-RU"/>
          </w:rPr>
          <w:t>citation needed</w:t>
        </w:r>
      </w:hyperlink>
      <w:r w:rsidR="002123A2" w:rsidRPr="00064582">
        <w:rPr>
          <w:rFonts w:ascii="Times New Roman" w:eastAsia="Times New Roman" w:hAnsi="Times New Roman" w:cs="Times New Roman"/>
          <w:sz w:val="24"/>
          <w:szCs w:val="24"/>
          <w:vertAlign w:val="superscript"/>
          <w:lang w:val="en-US" w:eastAsia="ru-RU"/>
        </w:rPr>
        <w:t>]</w:t>
      </w:r>
      <w:r w:rsidR="002123A2" w:rsidRPr="00064582">
        <w:rPr>
          <w:rFonts w:ascii="Times New Roman" w:eastAsia="Times New Roman" w:hAnsi="Times New Roman" w:cs="Times New Roman"/>
          <w:sz w:val="24"/>
          <w:szCs w:val="24"/>
          <w:lang w:val="en-US" w:eastAsia="ru-RU"/>
        </w:rPr>
        <w:t> In particular, the study of </w:t>
      </w:r>
      <w:hyperlink r:id="rId234" w:tooltip="Statistics" w:history="1">
        <w:r w:rsidR="002123A2" w:rsidRPr="00064582">
          <w:rPr>
            <w:rFonts w:ascii="Times New Roman" w:eastAsiaTheme="majorEastAsia" w:hAnsi="Times New Roman" w:cs="Times New Roman"/>
            <w:sz w:val="24"/>
            <w:szCs w:val="24"/>
            <w:u w:val="single"/>
            <w:lang w:val="en-US" w:eastAsia="ru-RU"/>
          </w:rPr>
          <w:t>statistics</w:t>
        </w:r>
      </w:hyperlink>
      <w:r w:rsidR="002123A2" w:rsidRPr="00064582">
        <w:rPr>
          <w:rFonts w:ascii="Times New Roman" w:eastAsia="Times New Roman" w:hAnsi="Times New Roman" w:cs="Times New Roman"/>
          <w:sz w:val="24"/>
          <w:szCs w:val="24"/>
          <w:lang w:val="en-US" w:eastAsia="ru-RU"/>
        </w:rPr>
        <w:t>, to study the subjects of the </w:t>
      </w:r>
      <w:hyperlink r:id="rId235" w:tooltip="Sovereign state" w:history="1">
        <w:r w:rsidR="002123A2" w:rsidRPr="00064582">
          <w:rPr>
            <w:rFonts w:ascii="Times New Roman" w:eastAsiaTheme="majorEastAsia" w:hAnsi="Times New Roman" w:cs="Times New Roman"/>
            <w:sz w:val="24"/>
            <w:szCs w:val="24"/>
            <w:u w:val="single"/>
            <w:lang w:val="en-US" w:eastAsia="ru-RU"/>
          </w:rPr>
          <w:t>state</w:t>
        </w:r>
      </w:hyperlink>
      <w:r w:rsidR="002123A2" w:rsidRPr="00064582">
        <w:rPr>
          <w:rFonts w:ascii="Times New Roman" w:eastAsia="Times New Roman" w:hAnsi="Times New Roman" w:cs="Times New Roman"/>
          <w:sz w:val="24"/>
          <w:szCs w:val="24"/>
          <w:lang w:val="en-US" w:eastAsia="ru-RU"/>
        </w:rPr>
        <w:t>, has been applied to </w:t>
      </w:r>
      <w:hyperlink r:id="rId236" w:tooltip="Opinion poll" w:history="1">
        <w:r w:rsidR="002123A2" w:rsidRPr="00064582">
          <w:rPr>
            <w:rFonts w:ascii="Times New Roman" w:eastAsiaTheme="majorEastAsia" w:hAnsi="Times New Roman" w:cs="Times New Roman"/>
            <w:sz w:val="24"/>
            <w:szCs w:val="24"/>
            <w:u w:val="single"/>
            <w:lang w:val="en-US" w:eastAsia="ru-RU"/>
          </w:rPr>
          <w:t>polling</w:t>
        </w:r>
      </w:hyperlink>
      <w:r w:rsidR="002123A2" w:rsidRPr="00064582">
        <w:rPr>
          <w:rFonts w:ascii="Times New Roman" w:eastAsia="Times New Roman" w:hAnsi="Times New Roman" w:cs="Times New Roman"/>
          <w:sz w:val="24"/>
          <w:szCs w:val="24"/>
          <w:lang w:val="en-US" w:eastAsia="ru-RU"/>
        </w:rPr>
        <w:t> and </w:t>
      </w:r>
      <w:hyperlink r:id="rId237" w:tooltip="Voting" w:history="1">
        <w:r w:rsidR="002123A2" w:rsidRPr="00064582">
          <w:rPr>
            <w:rFonts w:ascii="Times New Roman" w:eastAsiaTheme="majorEastAsia" w:hAnsi="Times New Roman" w:cs="Times New Roman"/>
            <w:sz w:val="24"/>
            <w:szCs w:val="24"/>
            <w:u w:val="single"/>
            <w:lang w:val="en-US" w:eastAsia="ru-RU"/>
          </w:rPr>
          <w:t>voting</w:t>
        </w:r>
      </w:hyperlink>
      <w:r w:rsidR="002123A2" w:rsidRPr="00064582">
        <w:rPr>
          <w:rFonts w:ascii="Times New Roman" w:eastAsia="Times New Roman" w:hAnsi="Times New Roman" w:cs="Times New Roman"/>
          <w:sz w:val="24"/>
          <w:szCs w:val="24"/>
          <w:lang w:val="en-US" w:eastAsia="ru-RU"/>
        </w:rPr>
        <w:t>.</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 xml:space="preserve">In the 20th century, the study of ideology, </w:t>
      </w:r>
      <w:proofErr w:type="spellStart"/>
      <w:r w:rsidR="002123A2" w:rsidRPr="00064582">
        <w:rPr>
          <w:rFonts w:ascii="Times New Roman" w:eastAsia="Times New Roman" w:hAnsi="Times New Roman" w:cs="Times New Roman"/>
          <w:sz w:val="24"/>
          <w:szCs w:val="24"/>
          <w:lang w:val="en-US" w:eastAsia="ru-RU"/>
        </w:rPr>
        <w:t>behaviouralism</w:t>
      </w:r>
      <w:proofErr w:type="spellEnd"/>
      <w:r w:rsidR="002123A2" w:rsidRPr="00064582">
        <w:rPr>
          <w:rFonts w:ascii="Times New Roman" w:eastAsia="Times New Roman" w:hAnsi="Times New Roman" w:cs="Times New Roman"/>
          <w:sz w:val="24"/>
          <w:szCs w:val="24"/>
          <w:lang w:val="en-US" w:eastAsia="ru-RU"/>
        </w:rPr>
        <w:t xml:space="preserve"> and international relations led to a multitude of 'pol-</w:t>
      </w:r>
      <w:proofErr w:type="spellStart"/>
      <w:r w:rsidR="002123A2" w:rsidRPr="00064582">
        <w:rPr>
          <w:rFonts w:ascii="Times New Roman" w:eastAsia="Times New Roman" w:hAnsi="Times New Roman" w:cs="Times New Roman"/>
          <w:sz w:val="24"/>
          <w:szCs w:val="24"/>
          <w:lang w:val="en-US" w:eastAsia="ru-RU"/>
        </w:rPr>
        <w:t>sci</w:t>
      </w:r>
      <w:proofErr w:type="spellEnd"/>
      <w:r w:rsidR="002123A2" w:rsidRPr="00064582">
        <w:rPr>
          <w:rFonts w:ascii="Times New Roman" w:eastAsia="Times New Roman" w:hAnsi="Times New Roman" w:cs="Times New Roman"/>
          <w:sz w:val="24"/>
          <w:szCs w:val="24"/>
          <w:lang w:val="en-US" w:eastAsia="ru-RU"/>
        </w:rPr>
        <w:t xml:space="preserve">' </w:t>
      </w:r>
      <w:proofErr w:type="spellStart"/>
      <w:r w:rsidR="002123A2" w:rsidRPr="00064582">
        <w:rPr>
          <w:rFonts w:ascii="Times New Roman" w:eastAsia="Times New Roman" w:hAnsi="Times New Roman" w:cs="Times New Roman"/>
          <w:sz w:val="24"/>
          <w:szCs w:val="24"/>
          <w:lang w:val="en-US" w:eastAsia="ru-RU"/>
        </w:rPr>
        <w:t>subdisciplines</w:t>
      </w:r>
      <w:proofErr w:type="spellEnd"/>
      <w:r w:rsidR="002123A2" w:rsidRPr="00064582">
        <w:rPr>
          <w:rFonts w:ascii="Times New Roman" w:eastAsia="Times New Roman" w:hAnsi="Times New Roman" w:cs="Times New Roman"/>
          <w:sz w:val="24"/>
          <w:szCs w:val="24"/>
          <w:lang w:val="en-US" w:eastAsia="ru-RU"/>
        </w:rPr>
        <w:t xml:space="preserve"> including </w:t>
      </w:r>
      <w:hyperlink r:id="rId238" w:tooltip="Rational choice theory" w:history="1">
        <w:r w:rsidR="002123A2" w:rsidRPr="00064582">
          <w:rPr>
            <w:rFonts w:ascii="Times New Roman" w:eastAsiaTheme="majorEastAsia" w:hAnsi="Times New Roman" w:cs="Times New Roman"/>
            <w:sz w:val="24"/>
            <w:szCs w:val="24"/>
            <w:u w:val="single"/>
            <w:lang w:val="en-US" w:eastAsia="ru-RU"/>
          </w:rPr>
          <w:t>rational choice theory</w:t>
        </w:r>
      </w:hyperlink>
      <w:r w:rsidR="002123A2" w:rsidRPr="00064582">
        <w:rPr>
          <w:rFonts w:ascii="Times New Roman" w:eastAsia="Times New Roman" w:hAnsi="Times New Roman" w:cs="Times New Roman"/>
          <w:sz w:val="24"/>
          <w:szCs w:val="24"/>
          <w:lang w:val="en-US" w:eastAsia="ru-RU"/>
        </w:rPr>
        <w:t>, </w:t>
      </w:r>
      <w:hyperlink r:id="rId239" w:tooltip="Voting theory" w:history="1">
        <w:r w:rsidR="002123A2" w:rsidRPr="00064582">
          <w:rPr>
            <w:rFonts w:ascii="Times New Roman" w:eastAsiaTheme="majorEastAsia" w:hAnsi="Times New Roman" w:cs="Times New Roman"/>
            <w:sz w:val="24"/>
            <w:szCs w:val="24"/>
            <w:u w:val="single"/>
            <w:lang w:val="en-US" w:eastAsia="ru-RU"/>
          </w:rPr>
          <w:t>voting theory</w:t>
        </w:r>
      </w:hyperlink>
      <w:r w:rsidR="002123A2" w:rsidRPr="00064582">
        <w:rPr>
          <w:rFonts w:ascii="Times New Roman" w:eastAsia="Times New Roman" w:hAnsi="Times New Roman" w:cs="Times New Roman"/>
          <w:sz w:val="24"/>
          <w:szCs w:val="24"/>
          <w:lang w:val="en-US" w:eastAsia="ru-RU"/>
        </w:rPr>
        <w:t>, </w:t>
      </w:r>
      <w:hyperlink r:id="rId240" w:tooltip="Game theory" w:history="1">
        <w:r w:rsidR="002123A2" w:rsidRPr="00064582">
          <w:rPr>
            <w:rFonts w:ascii="Times New Roman" w:eastAsiaTheme="majorEastAsia" w:hAnsi="Times New Roman" w:cs="Times New Roman"/>
            <w:sz w:val="24"/>
            <w:szCs w:val="24"/>
            <w:u w:val="single"/>
            <w:lang w:val="en-US" w:eastAsia="ru-RU"/>
          </w:rPr>
          <w:t>game theory</w:t>
        </w:r>
      </w:hyperlink>
      <w:r w:rsidR="002123A2" w:rsidRPr="00064582">
        <w:rPr>
          <w:rFonts w:ascii="Times New Roman" w:eastAsia="Times New Roman" w:hAnsi="Times New Roman" w:cs="Times New Roman"/>
          <w:sz w:val="24"/>
          <w:szCs w:val="24"/>
          <w:lang w:val="en-US" w:eastAsia="ru-RU"/>
        </w:rPr>
        <w:t> (also used in economics), </w:t>
      </w:r>
      <w:hyperlink r:id="rId241" w:tooltip="Psephology" w:history="1">
        <w:r w:rsidR="002123A2" w:rsidRPr="00064582">
          <w:rPr>
            <w:rFonts w:ascii="Times New Roman" w:eastAsiaTheme="majorEastAsia" w:hAnsi="Times New Roman" w:cs="Times New Roman"/>
            <w:sz w:val="24"/>
            <w:szCs w:val="24"/>
            <w:u w:val="single"/>
            <w:lang w:val="en-US" w:eastAsia="ru-RU"/>
          </w:rPr>
          <w:t>psephology</w:t>
        </w:r>
      </w:hyperlink>
      <w:r w:rsidR="002123A2" w:rsidRPr="00064582">
        <w:rPr>
          <w:rFonts w:ascii="Times New Roman" w:eastAsia="Times New Roman" w:hAnsi="Times New Roman" w:cs="Times New Roman"/>
          <w:sz w:val="24"/>
          <w:szCs w:val="24"/>
          <w:lang w:val="en-US" w:eastAsia="ru-RU"/>
        </w:rPr>
        <w:t>, </w:t>
      </w:r>
      <w:hyperlink r:id="rId242" w:tooltip="Political geography" w:history="1">
        <w:r w:rsidR="002123A2" w:rsidRPr="00064582">
          <w:rPr>
            <w:rFonts w:ascii="Times New Roman" w:eastAsiaTheme="majorEastAsia" w:hAnsi="Times New Roman" w:cs="Times New Roman"/>
            <w:sz w:val="24"/>
            <w:szCs w:val="24"/>
            <w:u w:val="single"/>
            <w:lang w:val="en-US" w:eastAsia="ru-RU"/>
          </w:rPr>
          <w:t>political geography</w:t>
        </w:r>
      </w:hyperlink>
      <w:r w:rsidR="002123A2" w:rsidRPr="00064582">
        <w:rPr>
          <w:rFonts w:ascii="Times New Roman" w:eastAsia="Times New Roman" w:hAnsi="Times New Roman" w:cs="Times New Roman"/>
          <w:sz w:val="24"/>
          <w:szCs w:val="24"/>
          <w:lang w:val="en-US" w:eastAsia="ru-RU"/>
        </w:rPr>
        <w:t>/</w:t>
      </w:r>
      <w:hyperlink r:id="rId243" w:tooltip="Geopolitics" w:history="1">
        <w:r w:rsidR="002123A2" w:rsidRPr="00064582">
          <w:rPr>
            <w:rFonts w:ascii="Times New Roman" w:eastAsiaTheme="majorEastAsia" w:hAnsi="Times New Roman" w:cs="Times New Roman"/>
            <w:sz w:val="24"/>
            <w:szCs w:val="24"/>
            <w:u w:val="single"/>
            <w:lang w:val="en-US" w:eastAsia="ru-RU"/>
          </w:rPr>
          <w:t>geopolitics</w:t>
        </w:r>
      </w:hyperlink>
      <w:r w:rsidR="002123A2" w:rsidRPr="00064582">
        <w:rPr>
          <w:rFonts w:ascii="Times New Roman" w:eastAsia="Times New Roman" w:hAnsi="Times New Roman" w:cs="Times New Roman"/>
          <w:sz w:val="24"/>
          <w:szCs w:val="24"/>
          <w:lang w:val="en-US" w:eastAsia="ru-RU"/>
        </w:rPr>
        <w:t>, </w:t>
      </w:r>
      <w:hyperlink r:id="rId244" w:tooltip="Political psychology" w:history="1">
        <w:r w:rsidR="002123A2" w:rsidRPr="00064582">
          <w:rPr>
            <w:rFonts w:ascii="Times New Roman" w:eastAsiaTheme="majorEastAsia" w:hAnsi="Times New Roman" w:cs="Times New Roman"/>
            <w:sz w:val="24"/>
            <w:szCs w:val="24"/>
            <w:u w:val="single"/>
            <w:lang w:val="en-US" w:eastAsia="ru-RU"/>
          </w:rPr>
          <w:t>political psychology</w:t>
        </w:r>
      </w:hyperlink>
      <w:r w:rsidR="002123A2" w:rsidRPr="00064582">
        <w:rPr>
          <w:rFonts w:ascii="Times New Roman" w:eastAsia="Times New Roman" w:hAnsi="Times New Roman" w:cs="Times New Roman"/>
          <w:sz w:val="24"/>
          <w:szCs w:val="24"/>
          <w:lang w:val="en-US" w:eastAsia="ru-RU"/>
        </w:rPr>
        <w:t>/</w:t>
      </w:r>
      <w:hyperlink r:id="rId245" w:tooltip="Political sociology" w:history="1">
        <w:r w:rsidR="002123A2" w:rsidRPr="00064582">
          <w:rPr>
            <w:rFonts w:ascii="Times New Roman" w:eastAsiaTheme="majorEastAsia" w:hAnsi="Times New Roman" w:cs="Times New Roman"/>
            <w:sz w:val="24"/>
            <w:szCs w:val="24"/>
            <w:u w:val="single"/>
            <w:lang w:val="en-US" w:eastAsia="ru-RU"/>
          </w:rPr>
          <w:t>political sociology</w:t>
        </w:r>
      </w:hyperlink>
      <w:r w:rsidR="002123A2" w:rsidRPr="00064582">
        <w:rPr>
          <w:rFonts w:ascii="Times New Roman" w:eastAsia="Times New Roman" w:hAnsi="Times New Roman" w:cs="Times New Roman"/>
          <w:sz w:val="24"/>
          <w:szCs w:val="24"/>
          <w:lang w:val="en-US" w:eastAsia="ru-RU"/>
        </w:rPr>
        <w:t>, </w:t>
      </w:r>
      <w:hyperlink r:id="rId246" w:tooltip="Political economy" w:history="1">
        <w:r w:rsidR="002123A2" w:rsidRPr="00064582">
          <w:rPr>
            <w:rFonts w:ascii="Times New Roman" w:eastAsiaTheme="majorEastAsia" w:hAnsi="Times New Roman" w:cs="Times New Roman"/>
            <w:sz w:val="24"/>
            <w:szCs w:val="24"/>
            <w:u w:val="single"/>
            <w:lang w:val="en-US" w:eastAsia="ru-RU"/>
          </w:rPr>
          <w:t>political economy</w:t>
        </w:r>
      </w:hyperlink>
      <w:r w:rsidR="002123A2" w:rsidRPr="00064582">
        <w:rPr>
          <w:rFonts w:ascii="Times New Roman" w:eastAsia="Times New Roman" w:hAnsi="Times New Roman" w:cs="Times New Roman"/>
          <w:sz w:val="24"/>
          <w:szCs w:val="24"/>
          <w:lang w:val="en-US" w:eastAsia="ru-RU"/>
        </w:rPr>
        <w:t>, </w:t>
      </w:r>
      <w:hyperlink r:id="rId247" w:tooltip="Policy analysis" w:history="1">
        <w:r w:rsidR="002123A2" w:rsidRPr="00064582">
          <w:rPr>
            <w:rFonts w:ascii="Times New Roman" w:eastAsiaTheme="majorEastAsia" w:hAnsi="Times New Roman" w:cs="Times New Roman"/>
            <w:sz w:val="24"/>
            <w:szCs w:val="24"/>
            <w:u w:val="single"/>
            <w:lang w:val="en-US" w:eastAsia="ru-RU"/>
          </w:rPr>
          <w:t>policy analysis</w:t>
        </w:r>
      </w:hyperlink>
      <w:r w:rsidR="002123A2" w:rsidRPr="00064582">
        <w:rPr>
          <w:rFonts w:ascii="Times New Roman" w:eastAsia="Times New Roman" w:hAnsi="Times New Roman" w:cs="Times New Roman"/>
          <w:sz w:val="24"/>
          <w:szCs w:val="24"/>
          <w:lang w:val="en-US" w:eastAsia="ru-RU"/>
        </w:rPr>
        <w:t>, </w:t>
      </w:r>
      <w:hyperlink r:id="rId248" w:tooltip="Public administration" w:history="1">
        <w:r w:rsidR="002123A2" w:rsidRPr="00064582">
          <w:rPr>
            <w:rFonts w:ascii="Times New Roman" w:eastAsiaTheme="majorEastAsia" w:hAnsi="Times New Roman" w:cs="Times New Roman"/>
            <w:sz w:val="24"/>
            <w:szCs w:val="24"/>
            <w:u w:val="single"/>
            <w:lang w:val="en-US" w:eastAsia="ru-RU"/>
          </w:rPr>
          <w:t>public administration</w:t>
        </w:r>
      </w:hyperlink>
      <w:r w:rsidR="002123A2" w:rsidRPr="00064582">
        <w:rPr>
          <w:rFonts w:ascii="Times New Roman" w:eastAsia="Times New Roman" w:hAnsi="Times New Roman" w:cs="Times New Roman"/>
          <w:sz w:val="24"/>
          <w:szCs w:val="24"/>
          <w:lang w:val="en-US" w:eastAsia="ru-RU"/>
        </w:rPr>
        <w:t>, comparative political analysis and </w:t>
      </w:r>
      <w:hyperlink r:id="rId249" w:tooltip="Peace studies" w:history="1">
        <w:r w:rsidR="002123A2" w:rsidRPr="00064582">
          <w:rPr>
            <w:rFonts w:ascii="Times New Roman" w:eastAsiaTheme="majorEastAsia" w:hAnsi="Times New Roman" w:cs="Times New Roman"/>
            <w:sz w:val="24"/>
            <w:szCs w:val="24"/>
            <w:u w:val="single"/>
            <w:lang w:val="en-US" w:eastAsia="ru-RU"/>
          </w:rPr>
          <w:t>peace studies</w:t>
        </w:r>
      </w:hyperlink>
      <w:r w:rsidR="002123A2" w:rsidRPr="00064582">
        <w:rPr>
          <w:rFonts w:ascii="Times New Roman" w:eastAsia="Times New Roman" w:hAnsi="Times New Roman" w:cs="Times New Roman"/>
          <w:sz w:val="24"/>
          <w:szCs w:val="24"/>
          <w:lang w:val="en-US" w:eastAsia="ru-RU"/>
        </w:rPr>
        <w:t>/conflict analysis.</w:t>
      </w:r>
    </w:p>
    <w:p w:rsidR="00064582" w:rsidRDefault="00064582" w:rsidP="00064582">
      <w:pPr>
        <w:keepNext/>
        <w:keepLines/>
        <w:numPr>
          <w:ilvl w:val="3"/>
          <w:numId w:val="0"/>
        </w:numPr>
        <w:shd w:val="clear" w:color="auto" w:fill="FFFFFF"/>
        <w:spacing w:after="0" w:line="240" w:lineRule="auto"/>
        <w:ind w:hanging="864"/>
        <w:jc w:val="both"/>
        <w:outlineLvl w:val="3"/>
        <w:rPr>
          <w:rFonts w:ascii="Times New Roman" w:eastAsiaTheme="majorEastAsia" w:hAnsi="Times New Roman" w:cs="Times New Roman"/>
          <w:b/>
          <w:bCs/>
          <w:iCs/>
          <w:sz w:val="24"/>
          <w:szCs w:val="24"/>
          <w:lang w:val="en-US"/>
        </w:rPr>
      </w:pPr>
    </w:p>
    <w:p w:rsidR="002123A2" w:rsidRDefault="002123A2" w:rsidP="00064582">
      <w:pPr>
        <w:keepNext/>
        <w:keepLines/>
        <w:numPr>
          <w:ilvl w:val="3"/>
          <w:numId w:val="0"/>
        </w:numPr>
        <w:shd w:val="clear" w:color="auto" w:fill="FFFFFF"/>
        <w:spacing w:after="0" w:line="240" w:lineRule="auto"/>
        <w:ind w:hanging="864"/>
        <w:jc w:val="center"/>
        <w:outlineLvl w:val="3"/>
        <w:rPr>
          <w:rFonts w:ascii="Times New Roman" w:eastAsiaTheme="majorEastAsia" w:hAnsi="Times New Roman" w:cs="Times New Roman"/>
          <w:b/>
          <w:bCs/>
          <w:iCs/>
          <w:sz w:val="24"/>
          <w:szCs w:val="24"/>
          <w:lang w:val="en-US"/>
        </w:rPr>
      </w:pPr>
      <w:r w:rsidRPr="00064582">
        <w:rPr>
          <w:rFonts w:ascii="Times New Roman" w:eastAsiaTheme="majorEastAsia" w:hAnsi="Times New Roman" w:cs="Times New Roman"/>
          <w:b/>
          <w:bCs/>
          <w:iCs/>
          <w:sz w:val="24"/>
          <w:szCs w:val="24"/>
          <w:lang w:val="en-US"/>
        </w:rPr>
        <w:t>Economics</w:t>
      </w:r>
    </w:p>
    <w:p w:rsidR="00064582" w:rsidRPr="00064582" w:rsidRDefault="00064582" w:rsidP="00064582">
      <w:pPr>
        <w:keepNext/>
        <w:keepLines/>
        <w:numPr>
          <w:ilvl w:val="3"/>
          <w:numId w:val="0"/>
        </w:numPr>
        <w:shd w:val="clear" w:color="auto" w:fill="FFFFFF"/>
        <w:spacing w:after="0" w:line="240" w:lineRule="auto"/>
        <w:ind w:hanging="864"/>
        <w:jc w:val="center"/>
        <w:outlineLvl w:val="3"/>
        <w:rPr>
          <w:rFonts w:ascii="Times New Roman" w:eastAsiaTheme="majorEastAsia" w:hAnsi="Times New Roman" w:cs="Times New Roman"/>
          <w:b/>
          <w:bCs/>
          <w:iCs/>
          <w:sz w:val="24"/>
          <w:szCs w:val="24"/>
          <w:lang w:val="en-US"/>
        </w:rPr>
      </w:pP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The basis for </w:t>
      </w:r>
      <w:hyperlink r:id="rId250" w:tooltip="Classical economics" w:history="1">
        <w:r w:rsidR="002123A2" w:rsidRPr="00064582">
          <w:rPr>
            <w:rFonts w:ascii="Times New Roman" w:eastAsiaTheme="majorEastAsia" w:hAnsi="Times New Roman" w:cs="Times New Roman"/>
            <w:sz w:val="24"/>
            <w:szCs w:val="24"/>
            <w:u w:val="single"/>
            <w:lang w:val="en-US" w:eastAsia="ru-RU"/>
          </w:rPr>
          <w:t>classical economics</w:t>
        </w:r>
      </w:hyperlink>
      <w:r w:rsidR="002123A2" w:rsidRPr="00064582">
        <w:rPr>
          <w:rFonts w:ascii="Times New Roman" w:eastAsia="Times New Roman" w:hAnsi="Times New Roman" w:cs="Times New Roman"/>
          <w:sz w:val="24"/>
          <w:szCs w:val="24"/>
          <w:lang w:val="en-US" w:eastAsia="ru-RU"/>
        </w:rPr>
        <w:t> forms </w:t>
      </w:r>
      <w:hyperlink r:id="rId251" w:tooltip="Adam Smith" w:history="1">
        <w:r w:rsidR="002123A2" w:rsidRPr="00064582">
          <w:rPr>
            <w:rFonts w:ascii="Times New Roman" w:eastAsiaTheme="majorEastAsia" w:hAnsi="Times New Roman" w:cs="Times New Roman"/>
            <w:sz w:val="24"/>
            <w:szCs w:val="24"/>
            <w:u w:val="single"/>
            <w:lang w:val="en-US" w:eastAsia="ru-RU"/>
          </w:rPr>
          <w:t>Adam Smith</w:t>
        </w:r>
      </w:hyperlink>
      <w:r w:rsidR="002123A2" w:rsidRPr="00064582">
        <w:rPr>
          <w:rFonts w:ascii="Times New Roman" w:eastAsia="Times New Roman" w:hAnsi="Times New Roman" w:cs="Times New Roman"/>
          <w:sz w:val="24"/>
          <w:szCs w:val="24"/>
          <w:lang w:val="en-US" w:eastAsia="ru-RU"/>
        </w:rPr>
        <w:t>'s </w:t>
      </w:r>
      <w:hyperlink r:id="rId252" w:tooltip="The Wealth of Nations" w:history="1">
        <w:r w:rsidR="002123A2" w:rsidRPr="00064582">
          <w:rPr>
            <w:rFonts w:ascii="Times New Roman" w:eastAsiaTheme="majorEastAsia" w:hAnsi="Times New Roman" w:cs="Times New Roman"/>
            <w:iCs/>
            <w:sz w:val="24"/>
            <w:szCs w:val="24"/>
            <w:u w:val="single"/>
            <w:lang w:val="en-US" w:eastAsia="ru-RU"/>
          </w:rPr>
          <w:t>An Inquiry into the Nature and Causes of the Wealth of Nations</w:t>
        </w:r>
      </w:hyperlink>
      <w:r w:rsidR="002123A2" w:rsidRPr="00064582">
        <w:rPr>
          <w:rFonts w:ascii="Times New Roman" w:eastAsia="Times New Roman" w:hAnsi="Times New Roman" w:cs="Times New Roman"/>
          <w:sz w:val="24"/>
          <w:szCs w:val="24"/>
          <w:lang w:val="en-US" w:eastAsia="ru-RU"/>
        </w:rPr>
        <w:t>, published in 1776. Smith criticized </w:t>
      </w:r>
      <w:hyperlink r:id="rId253" w:tooltip="Mercantilism" w:history="1">
        <w:r w:rsidR="002123A2" w:rsidRPr="00064582">
          <w:rPr>
            <w:rFonts w:ascii="Times New Roman" w:eastAsiaTheme="majorEastAsia" w:hAnsi="Times New Roman" w:cs="Times New Roman"/>
            <w:sz w:val="24"/>
            <w:szCs w:val="24"/>
            <w:u w:val="single"/>
            <w:lang w:val="en-US" w:eastAsia="ru-RU"/>
          </w:rPr>
          <w:t>mercantilism</w:t>
        </w:r>
      </w:hyperlink>
      <w:r w:rsidR="002123A2" w:rsidRPr="00064582">
        <w:rPr>
          <w:rFonts w:ascii="Times New Roman" w:eastAsia="Times New Roman" w:hAnsi="Times New Roman" w:cs="Times New Roman"/>
          <w:sz w:val="24"/>
          <w:szCs w:val="24"/>
          <w:lang w:val="en-US" w:eastAsia="ru-RU"/>
        </w:rPr>
        <w:t>, advocating a system of free trade with </w:t>
      </w:r>
      <w:hyperlink r:id="rId254" w:tooltip="Division of labour" w:history="1">
        <w:r w:rsidR="002123A2" w:rsidRPr="00064582">
          <w:rPr>
            <w:rFonts w:ascii="Times New Roman" w:eastAsiaTheme="majorEastAsia" w:hAnsi="Times New Roman" w:cs="Times New Roman"/>
            <w:sz w:val="24"/>
            <w:szCs w:val="24"/>
            <w:u w:val="single"/>
            <w:lang w:val="en-US" w:eastAsia="ru-RU"/>
          </w:rPr>
          <w:t xml:space="preserve">division of </w:t>
        </w:r>
        <w:proofErr w:type="spellStart"/>
        <w:r w:rsidR="002123A2" w:rsidRPr="00064582">
          <w:rPr>
            <w:rFonts w:ascii="Times New Roman" w:eastAsiaTheme="majorEastAsia" w:hAnsi="Times New Roman" w:cs="Times New Roman"/>
            <w:sz w:val="24"/>
            <w:szCs w:val="24"/>
            <w:u w:val="single"/>
            <w:lang w:val="en-US" w:eastAsia="ru-RU"/>
          </w:rPr>
          <w:t>labour</w:t>
        </w:r>
        <w:proofErr w:type="spellEnd"/>
      </w:hyperlink>
      <w:r w:rsidR="002123A2" w:rsidRPr="00064582">
        <w:rPr>
          <w:rFonts w:ascii="Times New Roman" w:eastAsia="Times New Roman" w:hAnsi="Times New Roman" w:cs="Times New Roman"/>
          <w:sz w:val="24"/>
          <w:szCs w:val="24"/>
          <w:lang w:val="en-US" w:eastAsia="ru-RU"/>
        </w:rPr>
        <w:t>. He postulated an "</w:t>
      </w:r>
      <w:hyperlink r:id="rId255" w:tooltip="Invisible hand" w:history="1">
        <w:r w:rsidR="002123A2" w:rsidRPr="00064582">
          <w:rPr>
            <w:rFonts w:ascii="Times New Roman" w:eastAsiaTheme="majorEastAsia" w:hAnsi="Times New Roman" w:cs="Times New Roman"/>
            <w:sz w:val="24"/>
            <w:szCs w:val="24"/>
            <w:u w:val="single"/>
            <w:lang w:val="en-US" w:eastAsia="ru-RU"/>
          </w:rPr>
          <w:t>invisible hand</w:t>
        </w:r>
      </w:hyperlink>
      <w:r w:rsidR="002123A2" w:rsidRPr="00064582">
        <w:rPr>
          <w:rFonts w:ascii="Times New Roman" w:eastAsia="Times New Roman" w:hAnsi="Times New Roman" w:cs="Times New Roman"/>
          <w:sz w:val="24"/>
          <w:szCs w:val="24"/>
          <w:lang w:val="en-US" w:eastAsia="ru-RU"/>
        </w:rPr>
        <w:t>" that regulated economic systems made up of actors guided only by self-interest. </w:t>
      </w:r>
      <w:hyperlink r:id="rId256" w:tooltip="Karl Marx" w:history="1">
        <w:r w:rsidR="002123A2" w:rsidRPr="00064582">
          <w:rPr>
            <w:rFonts w:ascii="Times New Roman" w:eastAsiaTheme="majorEastAsia" w:hAnsi="Times New Roman" w:cs="Times New Roman"/>
            <w:sz w:val="24"/>
            <w:szCs w:val="24"/>
            <w:u w:val="single"/>
            <w:lang w:val="en-US" w:eastAsia="ru-RU"/>
          </w:rPr>
          <w:t>Karl Marx</w:t>
        </w:r>
      </w:hyperlink>
      <w:r w:rsidR="002123A2" w:rsidRPr="00064582">
        <w:rPr>
          <w:rFonts w:ascii="Times New Roman" w:eastAsia="Times New Roman" w:hAnsi="Times New Roman" w:cs="Times New Roman"/>
          <w:sz w:val="24"/>
          <w:szCs w:val="24"/>
          <w:lang w:val="en-US" w:eastAsia="ru-RU"/>
        </w:rPr>
        <w:t> developed an alternative economic theory, called </w:t>
      </w:r>
      <w:hyperlink r:id="rId257" w:tooltip="Marxian economics" w:history="1">
        <w:r w:rsidR="002123A2" w:rsidRPr="00064582">
          <w:rPr>
            <w:rFonts w:ascii="Times New Roman" w:eastAsiaTheme="majorEastAsia" w:hAnsi="Times New Roman" w:cs="Times New Roman"/>
            <w:sz w:val="24"/>
            <w:szCs w:val="24"/>
            <w:u w:val="single"/>
            <w:lang w:val="en-US" w:eastAsia="ru-RU"/>
          </w:rPr>
          <w:t>Marxian economics</w:t>
        </w:r>
      </w:hyperlink>
      <w:r w:rsidR="002123A2" w:rsidRPr="00064582">
        <w:rPr>
          <w:rFonts w:ascii="Times New Roman" w:eastAsia="Times New Roman" w:hAnsi="Times New Roman" w:cs="Times New Roman"/>
          <w:sz w:val="24"/>
          <w:szCs w:val="24"/>
          <w:lang w:val="en-US" w:eastAsia="ru-RU"/>
        </w:rPr>
        <w:t>. Marxian economics is based on the </w:t>
      </w:r>
      <w:hyperlink r:id="rId258" w:tooltip="Labor theory of value" w:history="1">
        <w:r w:rsidR="002123A2" w:rsidRPr="00064582">
          <w:rPr>
            <w:rFonts w:ascii="Times New Roman" w:eastAsiaTheme="majorEastAsia" w:hAnsi="Times New Roman" w:cs="Times New Roman"/>
            <w:sz w:val="24"/>
            <w:szCs w:val="24"/>
            <w:u w:val="single"/>
            <w:lang w:val="en-US" w:eastAsia="ru-RU"/>
          </w:rPr>
          <w:t>labor theory of value</w:t>
        </w:r>
      </w:hyperlink>
      <w:r w:rsidR="002123A2" w:rsidRPr="00064582">
        <w:rPr>
          <w:rFonts w:ascii="Times New Roman" w:eastAsia="Times New Roman" w:hAnsi="Times New Roman" w:cs="Times New Roman"/>
          <w:sz w:val="24"/>
          <w:szCs w:val="24"/>
          <w:lang w:val="en-US" w:eastAsia="ru-RU"/>
        </w:rPr>
        <w:t> and assumes the value of good to be based on the amount of labor required to produce it. Under this assumption, </w:t>
      </w:r>
      <w:hyperlink r:id="rId259" w:tooltip="Capitalism" w:history="1">
        <w:r w:rsidR="002123A2" w:rsidRPr="00064582">
          <w:rPr>
            <w:rFonts w:ascii="Times New Roman" w:eastAsiaTheme="majorEastAsia" w:hAnsi="Times New Roman" w:cs="Times New Roman"/>
            <w:sz w:val="24"/>
            <w:szCs w:val="24"/>
            <w:u w:val="single"/>
            <w:lang w:val="en-US" w:eastAsia="ru-RU"/>
          </w:rPr>
          <w:t>capitalism</w:t>
        </w:r>
      </w:hyperlink>
      <w:r w:rsidR="002123A2" w:rsidRPr="00064582">
        <w:rPr>
          <w:rFonts w:ascii="Times New Roman" w:eastAsia="Times New Roman" w:hAnsi="Times New Roman" w:cs="Times New Roman"/>
          <w:sz w:val="24"/>
          <w:szCs w:val="24"/>
          <w:lang w:val="en-US" w:eastAsia="ru-RU"/>
        </w:rPr>
        <w:t> was based on employers not paying the full value of workers labor to create profit. The </w:t>
      </w:r>
      <w:hyperlink r:id="rId260" w:tooltip="Austrian School" w:history="1">
        <w:r w:rsidR="002123A2" w:rsidRPr="00064582">
          <w:rPr>
            <w:rFonts w:ascii="Times New Roman" w:eastAsiaTheme="majorEastAsia" w:hAnsi="Times New Roman" w:cs="Times New Roman"/>
            <w:sz w:val="24"/>
            <w:szCs w:val="24"/>
            <w:u w:val="single"/>
            <w:lang w:val="en-US" w:eastAsia="ru-RU"/>
          </w:rPr>
          <w:t>Austrian School</w:t>
        </w:r>
      </w:hyperlink>
      <w:r w:rsidR="002123A2" w:rsidRPr="00064582">
        <w:rPr>
          <w:rFonts w:ascii="Times New Roman" w:eastAsia="Times New Roman" w:hAnsi="Times New Roman" w:cs="Times New Roman"/>
          <w:sz w:val="24"/>
          <w:szCs w:val="24"/>
          <w:lang w:val="en-US" w:eastAsia="ru-RU"/>
        </w:rPr>
        <w:t> responded to Marxian economics by viewing </w:t>
      </w:r>
      <w:hyperlink r:id="rId261" w:tooltip="Entrepreneurship" w:history="1">
        <w:r w:rsidR="002123A2" w:rsidRPr="00064582">
          <w:rPr>
            <w:rFonts w:ascii="Times New Roman" w:eastAsiaTheme="majorEastAsia" w:hAnsi="Times New Roman" w:cs="Times New Roman"/>
            <w:sz w:val="24"/>
            <w:szCs w:val="24"/>
            <w:u w:val="single"/>
            <w:lang w:val="en-US" w:eastAsia="ru-RU"/>
          </w:rPr>
          <w:t>entrepreneurship</w:t>
        </w:r>
      </w:hyperlink>
      <w:r w:rsidR="002123A2" w:rsidRPr="00064582">
        <w:rPr>
          <w:rFonts w:ascii="Times New Roman" w:eastAsia="Times New Roman" w:hAnsi="Times New Roman" w:cs="Times New Roman"/>
          <w:sz w:val="24"/>
          <w:szCs w:val="24"/>
          <w:lang w:val="en-US" w:eastAsia="ru-RU"/>
        </w:rPr>
        <w:t> as driving force of economic development. This replaced the labor theory of value by a system of </w:t>
      </w:r>
      <w:hyperlink r:id="rId262" w:tooltip="Supply and demand" w:history="1">
        <w:r w:rsidR="002123A2" w:rsidRPr="00064582">
          <w:rPr>
            <w:rFonts w:ascii="Times New Roman" w:eastAsiaTheme="majorEastAsia" w:hAnsi="Times New Roman" w:cs="Times New Roman"/>
            <w:sz w:val="24"/>
            <w:szCs w:val="24"/>
            <w:u w:val="single"/>
            <w:lang w:val="en-US" w:eastAsia="ru-RU"/>
          </w:rPr>
          <w:t>supply and demand</w:t>
        </w:r>
      </w:hyperlink>
      <w:r w:rsidR="002123A2" w:rsidRPr="00064582">
        <w:rPr>
          <w:rFonts w:ascii="Times New Roman" w:eastAsia="Times New Roman" w:hAnsi="Times New Roman" w:cs="Times New Roman"/>
          <w:sz w:val="24"/>
          <w:szCs w:val="24"/>
          <w:lang w:val="en-US" w:eastAsia="ru-RU"/>
        </w:rPr>
        <w:t>.</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In the 1920s, </w:t>
      </w:r>
      <w:hyperlink r:id="rId263" w:tooltip="John Maynard Keynes" w:history="1">
        <w:r w:rsidR="002123A2" w:rsidRPr="00064582">
          <w:rPr>
            <w:rFonts w:ascii="Times New Roman" w:eastAsiaTheme="majorEastAsia" w:hAnsi="Times New Roman" w:cs="Times New Roman"/>
            <w:sz w:val="24"/>
            <w:szCs w:val="24"/>
            <w:u w:val="single"/>
            <w:lang w:val="en-US" w:eastAsia="ru-RU"/>
          </w:rPr>
          <w:t>John Maynard Keynes</w:t>
        </w:r>
      </w:hyperlink>
      <w:r w:rsidR="002123A2" w:rsidRPr="00064582">
        <w:rPr>
          <w:rFonts w:ascii="Times New Roman" w:eastAsia="Times New Roman" w:hAnsi="Times New Roman" w:cs="Times New Roman"/>
          <w:sz w:val="24"/>
          <w:szCs w:val="24"/>
          <w:lang w:val="en-US" w:eastAsia="ru-RU"/>
        </w:rPr>
        <w:t> prompted a division between </w:t>
      </w:r>
      <w:hyperlink r:id="rId264" w:tooltip="Microeconomics" w:history="1">
        <w:r w:rsidR="002123A2" w:rsidRPr="00064582">
          <w:rPr>
            <w:rFonts w:ascii="Times New Roman" w:eastAsiaTheme="majorEastAsia" w:hAnsi="Times New Roman" w:cs="Times New Roman"/>
            <w:sz w:val="24"/>
            <w:szCs w:val="24"/>
            <w:u w:val="single"/>
            <w:lang w:val="en-US" w:eastAsia="ru-RU"/>
          </w:rPr>
          <w:t>microeconomics</w:t>
        </w:r>
      </w:hyperlink>
      <w:r w:rsidR="002123A2" w:rsidRPr="00064582">
        <w:rPr>
          <w:rFonts w:ascii="Times New Roman" w:eastAsia="Times New Roman" w:hAnsi="Times New Roman" w:cs="Times New Roman"/>
          <w:sz w:val="24"/>
          <w:szCs w:val="24"/>
          <w:lang w:val="en-US" w:eastAsia="ru-RU"/>
        </w:rPr>
        <w:t> and </w:t>
      </w:r>
      <w:hyperlink r:id="rId265" w:tooltip="Macroeconomics" w:history="1">
        <w:r w:rsidR="002123A2" w:rsidRPr="00064582">
          <w:rPr>
            <w:rFonts w:ascii="Times New Roman" w:eastAsiaTheme="majorEastAsia" w:hAnsi="Times New Roman" w:cs="Times New Roman"/>
            <w:sz w:val="24"/>
            <w:szCs w:val="24"/>
            <w:u w:val="single"/>
            <w:lang w:val="en-US" w:eastAsia="ru-RU"/>
          </w:rPr>
          <w:t>macroeconomics</w:t>
        </w:r>
      </w:hyperlink>
      <w:r w:rsidR="002123A2" w:rsidRPr="00064582">
        <w:rPr>
          <w:rFonts w:ascii="Times New Roman" w:eastAsia="Times New Roman" w:hAnsi="Times New Roman" w:cs="Times New Roman"/>
          <w:sz w:val="24"/>
          <w:szCs w:val="24"/>
          <w:lang w:val="en-US" w:eastAsia="ru-RU"/>
        </w:rPr>
        <w:t>. Under </w:t>
      </w:r>
      <w:hyperlink r:id="rId266" w:tooltip="Keynesian economics" w:history="1">
        <w:r w:rsidR="002123A2" w:rsidRPr="00064582">
          <w:rPr>
            <w:rFonts w:ascii="Times New Roman" w:eastAsiaTheme="majorEastAsia" w:hAnsi="Times New Roman" w:cs="Times New Roman"/>
            <w:sz w:val="24"/>
            <w:szCs w:val="24"/>
            <w:u w:val="single"/>
            <w:lang w:val="en-US" w:eastAsia="ru-RU"/>
          </w:rPr>
          <w:t>Keynesian economics</w:t>
        </w:r>
      </w:hyperlink>
      <w:r w:rsidR="002123A2" w:rsidRPr="00064582">
        <w:rPr>
          <w:rFonts w:ascii="Times New Roman" w:eastAsia="Times New Roman" w:hAnsi="Times New Roman" w:cs="Times New Roman"/>
          <w:sz w:val="24"/>
          <w:szCs w:val="24"/>
          <w:lang w:val="en-US" w:eastAsia="ru-RU"/>
        </w:rPr>
        <w:t> macroeconomic trends can overwhelm economic choices made by individuals. Governments should promote </w:t>
      </w:r>
      <w:hyperlink r:id="rId267" w:tooltip="Aggregate demand" w:history="1">
        <w:r w:rsidR="002123A2" w:rsidRPr="00064582">
          <w:rPr>
            <w:rFonts w:ascii="Times New Roman" w:eastAsiaTheme="majorEastAsia" w:hAnsi="Times New Roman" w:cs="Times New Roman"/>
            <w:sz w:val="24"/>
            <w:szCs w:val="24"/>
            <w:u w:val="single"/>
            <w:lang w:val="en-US" w:eastAsia="ru-RU"/>
          </w:rPr>
          <w:t>aggregate demand</w:t>
        </w:r>
      </w:hyperlink>
      <w:r w:rsidR="002123A2" w:rsidRPr="00064582">
        <w:rPr>
          <w:rFonts w:ascii="Times New Roman" w:eastAsia="Times New Roman" w:hAnsi="Times New Roman" w:cs="Times New Roman"/>
          <w:sz w:val="24"/>
          <w:szCs w:val="24"/>
          <w:lang w:val="en-US" w:eastAsia="ru-RU"/>
        </w:rPr>
        <w:t> for goods as a means to encourage economic expansion. Following World War II, </w:t>
      </w:r>
      <w:hyperlink r:id="rId268" w:tooltip="Milton Friedman" w:history="1">
        <w:r w:rsidR="002123A2" w:rsidRPr="00064582">
          <w:rPr>
            <w:rFonts w:ascii="Times New Roman" w:eastAsiaTheme="majorEastAsia" w:hAnsi="Times New Roman" w:cs="Times New Roman"/>
            <w:sz w:val="24"/>
            <w:szCs w:val="24"/>
            <w:u w:val="single"/>
            <w:lang w:val="en-US" w:eastAsia="ru-RU"/>
          </w:rPr>
          <w:t>Milton Friedman</w:t>
        </w:r>
      </w:hyperlink>
      <w:r w:rsidR="002123A2" w:rsidRPr="00064582">
        <w:rPr>
          <w:rFonts w:ascii="Times New Roman" w:eastAsia="Times New Roman" w:hAnsi="Times New Roman" w:cs="Times New Roman"/>
          <w:sz w:val="24"/>
          <w:szCs w:val="24"/>
          <w:lang w:val="en-US" w:eastAsia="ru-RU"/>
        </w:rPr>
        <w:t> created the concept of </w:t>
      </w:r>
      <w:hyperlink r:id="rId269" w:tooltip="Monetarism" w:history="1">
        <w:r w:rsidR="002123A2" w:rsidRPr="00064582">
          <w:rPr>
            <w:rFonts w:ascii="Times New Roman" w:eastAsiaTheme="majorEastAsia" w:hAnsi="Times New Roman" w:cs="Times New Roman"/>
            <w:sz w:val="24"/>
            <w:szCs w:val="24"/>
            <w:u w:val="single"/>
            <w:lang w:val="en-US" w:eastAsia="ru-RU"/>
          </w:rPr>
          <w:t>monetarism</w:t>
        </w:r>
      </w:hyperlink>
      <w:r w:rsidR="002123A2" w:rsidRPr="00064582">
        <w:rPr>
          <w:rFonts w:ascii="Times New Roman" w:eastAsia="Times New Roman" w:hAnsi="Times New Roman" w:cs="Times New Roman"/>
          <w:sz w:val="24"/>
          <w:szCs w:val="24"/>
          <w:lang w:val="en-US" w:eastAsia="ru-RU"/>
        </w:rPr>
        <w:t>. Monetarism focuses on using the supply and demand of money as a method for controlling economic activity. In the 1970s, monetarism has adapted into </w:t>
      </w:r>
      <w:hyperlink r:id="rId270" w:tooltip="Supply-side economics" w:history="1">
        <w:r w:rsidR="002123A2" w:rsidRPr="00064582">
          <w:rPr>
            <w:rFonts w:ascii="Times New Roman" w:eastAsiaTheme="majorEastAsia" w:hAnsi="Times New Roman" w:cs="Times New Roman"/>
            <w:sz w:val="24"/>
            <w:szCs w:val="24"/>
            <w:u w:val="single"/>
            <w:lang w:val="en-US" w:eastAsia="ru-RU"/>
          </w:rPr>
          <w:t>supply-side economics</w:t>
        </w:r>
      </w:hyperlink>
      <w:r w:rsidR="002123A2" w:rsidRPr="00064582">
        <w:rPr>
          <w:rFonts w:ascii="Times New Roman" w:eastAsia="Times New Roman" w:hAnsi="Times New Roman" w:cs="Times New Roman"/>
          <w:sz w:val="24"/>
          <w:szCs w:val="24"/>
          <w:lang w:val="en-US" w:eastAsia="ru-RU"/>
        </w:rPr>
        <w:t> which advocates reducing taxes as a means to increase the amount of money available for economic expansion.</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Other modern schools of economic thought are </w:t>
      </w:r>
      <w:hyperlink r:id="rId271" w:tooltip="New Classical economics" w:history="1">
        <w:r w:rsidR="002123A2" w:rsidRPr="00064582">
          <w:rPr>
            <w:rFonts w:ascii="Times New Roman" w:eastAsiaTheme="majorEastAsia" w:hAnsi="Times New Roman" w:cs="Times New Roman"/>
            <w:sz w:val="24"/>
            <w:szCs w:val="24"/>
            <w:u w:val="single"/>
            <w:lang w:val="en-US" w:eastAsia="ru-RU"/>
          </w:rPr>
          <w:t>New Classical economics</w:t>
        </w:r>
      </w:hyperlink>
      <w:r w:rsidR="002123A2" w:rsidRPr="00064582">
        <w:rPr>
          <w:rFonts w:ascii="Times New Roman" w:eastAsia="Times New Roman" w:hAnsi="Times New Roman" w:cs="Times New Roman"/>
          <w:sz w:val="24"/>
          <w:szCs w:val="24"/>
          <w:lang w:val="en-US" w:eastAsia="ru-RU"/>
        </w:rPr>
        <w:t> and </w:t>
      </w:r>
      <w:hyperlink r:id="rId272" w:tooltip="New Keynesian economics" w:history="1">
        <w:r w:rsidR="002123A2" w:rsidRPr="00064582">
          <w:rPr>
            <w:rFonts w:ascii="Times New Roman" w:eastAsiaTheme="majorEastAsia" w:hAnsi="Times New Roman" w:cs="Times New Roman"/>
            <w:sz w:val="24"/>
            <w:szCs w:val="24"/>
            <w:u w:val="single"/>
            <w:lang w:val="en-US" w:eastAsia="ru-RU"/>
          </w:rPr>
          <w:t>New Keynesian economics</w:t>
        </w:r>
      </w:hyperlink>
      <w:r w:rsidR="002123A2" w:rsidRPr="00064582">
        <w:rPr>
          <w:rFonts w:ascii="Times New Roman" w:eastAsia="Times New Roman" w:hAnsi="Times New Roman" w:cs="Times New Roman"/>
          <w:sz w:val="24"/>
          <w:szCs w:val="24"/>
          <w:lang w:val="en-US" w:eastAsia="ru-RU"/>
        </w:rPr>
        <w:t>. New Classical economics was developed in the 1970s, emphasizing solid microeconomics as the basis for macroeconomic growth. New Keynesian economics was created partially in response to New Classical economics, and deals with how inefficiencies in the market create a need for control by a central bank or government.</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The above "history of economics" reflects modern economic textbooks and this means that the last stage of a science is represented as the culmination of its history (</w:t>
      </w:r>
      <w:hyperlink r:id="rId273" w:tooltip="Thomas Samuel Kuhn" w:history="1">
        <w:r w:rsidR="002123A2" w:rsidRPr="00064582">
          <w:rPr>
            <w:rFonts w:ascii="Times New Roman" w:eastAsiaTheme="majorEastAsia" w:hAnsi="Times New Roman" w:cs="Times New Roman"/>
            <w:sz w:val="24"/>
            <w:szCs w:val="24"/>
            <w:u w:val="single"/>
            <w:lang w:val="en-US" w:eastAsia="ru-RU"/>
          </w:rPr>
          <w:t>Kuhn</w:t>
        </w:r>
      </w:hyperlink>
      <w:r w:rsidR="002123A2" w:rsidRPr="00064582">
        <w:rPr>
          <w:rFonts w:ascii="Times New Roman" w:eastAsia="Times New Roman" w:hAnsi="Times New Roman" w:cs="Times New Roman"/>
          <w:sz w:val="24"/>
          <w:szCs w:val="24"/>
          <w:lang w:val="en-US" w:eastAsia="ru-RU"/>
        </w:rPr>
        <w:t>, 1962). The "</w:t>
      </w:r>
      <w:hyperlink r:id="rId274" w:tooltip="Invisible hand" w:history="1">
        <w:r w:rsidR="002123A2" w:rsidRPr="00064582">
          <w:rPr>
            <w:rFonts w:ascii="Times New Roman" w:eastAsiaTheme="majorEastAsia" w:hAnsi="Times New Roman" w:cs="Times New Roman"/>
            <w:sz w:val="24"/>
            <w:szCs w:val="24"/>
            <w:u w:val="single"/>
            <w:lang w:val="en-US" w:eastAsia="ru-RU"/>
          </w:rPr>
          <w:t>invisible hand</w:t>
        </w:r>
      </w:hyperlink>
      <w:r w:rsidR="002123A2" w:rsidRPr="00064582">
        <w:rPr>
          <w:rFonts w:ascii="Times New Roman" w:eastAsia="Times New Roman" w:hAnsi="Times New Roman" w:cs="Times New Roman"/>
          <w:sz w:val="24"/>
          <w:szCs w:val="24"/>
          <w:lang w:val="en-US" w:eastAsia="ru-RU"/>
        </w:rPr>
        <w:t>" mentioned in a lost page in the middle of a chapter in the middle of the "</w:t>
      </w:r>
      <w:hyperlink r:id="rId275" w:tooltip="Wealth of Nations" w:history="1">
        <w:r w:rsidR="002123A2" w:rsidRPr="00064582">
          <w:rPr>
            <w:rFonts w:ascii="Times New Roman" w:eastAsiaTheme="majorEastAsia" w:hAnsi="Times New Roman" w:cs="Times New Roman"/>
            <w:sz w:val="24"/>
            <w:szCs w:val="24"/>
            <w:u w:val="single"/>
            <w:lang w:val="en-US" w:eastAsia="ru-RU"/>
          </w:rPr>
          <w:t>Wealth of Nations</w:t>
        </w:r>
      </w:hyperlink>
      <w:r w:rsidR="002123A2" w:rsidRPr="00064582">
        <w:rPr>
          <w:rFonts w:ascii="Times New Roman" w:eastAsia="Times New Roman" w:hAnsi="Times New Roman" w:cs="Times New Roman"/>
          <w:sz w:val="24"/>
          <w:szCs w:val="24"/>
          <w:lang w:val="en-US" w:eastAsia="ru-RU"/>
        </w:rPr>
        <w:t>", 1776, advances as Smith's central message. It is played down that this "invisible hand" acts only "frequently" and that it is "no part of his [the individual's] intentions" because competition leads to lower prices by imitating "his" invention. That this "invisible hand" prefers "the support of domestic to foreign industry" is cleansed—often without indication that part of the citation is truncated.</w:t>
      </w:r>
      <w:hyperlink r:id="rId276" w:anchor="cite_note-149" w:history="1">
        <w:r w:rsidR="002123A2" w:rsidRPr="00064582">
          <w:rPr>
            <w:rFonts w:ascii="Times New Roman" w:eastAsiaTheme="majorEastAsia" w:hAnsi="Times New Roman" w:cs="Times New Roman"/>
            <w:sz w:val="24"/>
            <w:szCs w:val="24"/>
            <w:u w:val="single"/>
            <w:vertAlign w:val="superscript"/>
            <w:lang w:val="en-US" w:eastAsia="ru-RU"/>
          </w:rPr>
          <w:t>[149]</w:t>
        </w:r>
      </w:hyperlink>
      <w:r w:rsidR="002123A2" w:rsidRPr="00064582">
        <w:rPr>
          <w:rFonts w:ascii="Times New Roman" w:eastAsia="Times New Roman" w:hAnsi="Times New Roman" w:cs="Times New Roman"/>
          <w:sz w:val="24"/>
          <w:szCs w:val="24"/>
          <w:lang w:val="en-US" w:eastAsia="ru-RU"/>
        </w:rPr>
        <w:t> </w:t>
      </w:r>
      <w:proofErr w:type="gramStart"/>
      <w:r w:rsidR="002123A2" w:rsidRPr="00064582">
        <w:rPr>
          <w:rFonts w:ascii="Times New Roman" w:eastAsia="Times New Roman" w:hAnsi="Times New Roman" w:cs="Times New Roman"/>
          <w:sz w:val="24"/>
          <w:szCs w:val="24"/>
          <w:lang w:val="en-US" w:eastAsia="ru-RU"/>
        </w:rPr>
        <w:t>The</w:t>
      </w:r>
      <w:proofErr w:type="gramEnd"/>
      <w:r w:rsidR="002123A2" w:rsidRPr="00064582">
        <w:rPr>
          <w:rFonts w:ascii="Times New Roman" w:eastAsia="Times New Roman" w:hAnsi="Times New Roman" w:cs="Times New Roman"/>
          <w:sz w:val="24"/>
          <w:szCs w:val="24"/>
          <w:lang w:val="en-US" w:eastAsia="ru-RU"/>
        </w:rPr>
        <w:t xml:space="preserve"> opening passage of the "Wealth" containing Smith's message is never mentioned as it cannot be integrated into modern theory: "Wealth" depends on the division of </w:t>
      </w:r>
      <w:proofErr w:type="spellStart"/>
      <w:r w:rsidR="002123A2" w:rsidRPr="00064582">
        <w:rPr>
          <w:rFonts w:ascii="Times New Roman" w:eastAsia="Times New Roman" w:hAnsi="Times New Roman" w:cs="Times New Roman"/>
          <w:sz w:val="24"/>
          <w:szCs w:val="24"/>
          <w:lang w:val="en-US" w:eastAsia="ru-RU"/>
        </w:rPr>
        <w:t>labour</w:t>
      </w:r>
      <w:proofErr w:type="spellEnd"/>
      <w:r w:rsidR="002123A2" w:rsidRPr="00064582">
        <w:rPr>
          <w:rFonts w:ascii="Times New Roman" w:eastAsia="Times New Roman" w:hAnsi="Times New Roman" w:cs="Times New Roman"/>
          <w:sz w:val="24"/>
          <w:szCs w:val="24"/>
          <w:lang w:val="en-US" w:eastAsia="ru-RU"/>
        </w:rPr>
        <w:t xml:space="preserve"> which changes with market volume and on the proportion of productive to </w:t>
      </w:r>
      <w:hyperlink r:id="rId277" w:tooltip="Unproductive labor" w:history="1">
        <w:r w:rsidR="002123A2" w:rsidRPr="00064582">
          <w:rPr>
            <w:rFonts w:ascii="Times New Roman" w:eastAsiaTheme="majorEastAsia" w:hAnsi="Times New Roman" w:cs="Times New Roman"/>
            <w:sz w:val="24"/>
            <w:szCs w:val="24"/>
            <w:u w:val="single"/>
            <w:lang w:val="en-US" w:eastAsia="ru-RU"/>
          </w:rPr>
          <w:t>Unproductive labor</w:t>
        </w:r>
      </w:hyperlink>
      <w:r w:rsidR="002123A2" w:rsidRPr="00064582">
        <w:rPr>
          <w:rFonts w:ascii="Times New Roman" w:eastAsia="Times New Roman" w:hAnsi="Times New Roman" w:cs="Times New Roman"/>
          <w:sz w:val="24"/>
          <w:szCs w:val="24"/>
          <w:lang w:val="en-US" w:eastAsia="ru-RU"/>
        </w:rPr>
        <w:t>.</w:t>
      </w:r>
    </w:p>
    <w:p w:rsidR="004A27AF" w:rsidRDefault="004A27AF" w:rsidP="00064582">
      <w:pPr>
        <w:keepNext/>
        <w:keepLines/>
        <w:numPr>
          <w:ilvl w:val="3"/>
          <w:numId w:val="0"/>
        </w:numPr>
        <w:shd w:val="clear" w:color="auto" w:fill="FFFFFF"/>
        <w:spacing w:after="0" w:line="240" w:lineRule="auto"/>
        <w:ind w:hanging="864"/>
        <w:jc w:val="both"/>
        <w:outlineLvl w:val="3"/>
        <w:rPr>
          <w:rFonts w:ascii="Times New Roman" w:eastAsiaTheme="majorEastAsia" w:hAnsi="Times New Roman" w:cs="Times New Roman"/>
          <w:b/>
          <w:bCs/>
          <w:iCs/>
          <w:sz w:val="24"/>
          <w:szCs w:val="24"/>
          <w:lang w:val="en-US"/>
        </w:rPr>
      </w:pPr>
    </w:p>
    <w:p w:rsidR="002123A2" w:rsidRDefault="002123A2" w:rsidP="004A27AF">
      <w:pPr>
        <w:keepNext/>
        <w:keepLines/>
        <w:numPr>
          <w:ilvl w:val="3"/>
          <w:numId w:val="0"/>
        </w:numPr>
        <w:shd w:val="clear" w:color="auto" w:fill="FFFFFF"/>
        <w:spacing w:after="0" w:line="240" w:lineRule="auto"/>
        <w:ind w:hanging="864"/>
        <w:jc w:val="center"/>
        <w:outlineLvl w:val="3"/>
        <w:rPr>
          <w:rFonts w:ascii="Times New Roman" w:eastAsiaTheme="majorEastAsia" w:hAnsi="Times New Roman" w:cs="Times New Roman"/>
          <w:b/>
          <w:bCs/>
          <w:iCs/>
          <w:sz w:val="24"/>
          <w:szCs w:val="24"/>
          <w:lang w:val="en-US"/>
        </w:rPr>
      </w:pPr>
      <w:r w:rsidRPr="00064582">
        <w:rPr>
          <w:rFonts w:ascii="Times New Roman" w:eastAsiaTheme="majorEastAsia" w:hAnsi="Times New Roman" w:cs="Times New Roman"/>
          <w:b/>
          <w:bCs/>
          <w:iCs/>
          <w:sz w:val="24"/>
          <w:szCs w:val="24"/>
          <w:lang w:val="en-US"/>
        </w:rPr>
        <w:t>Psychology</w:t>
      </w:r>
    </w:p>
    <w:p w:rsidR="00D22531" w:rsidRPr="00064582" w:rsidRDefault="00D22531" w:rsidP="004A27AF">
      <w:pPr>
        <w:keepNext/>
        <w:keepLines/>
        <w:numPr>
          <w:ilvl w:val="3"/>
          <w:numId w:val="0"/>
        </w:numPr>
        <w:shd w:val="clear" w:color="auto" w:fill="FFFFFF"/>
        <w:spacing w:after="0" w:line="240" w:lineRule="auto"/>
        <w:ind w:hanging="864"/>
        <w:jc w:val="center"/>
        <w:outlineLvl w:val="3"/>
        <w:rPr>
          <w:rFonts w:ascii="Times New Roman" w:eastAsiaTheme="majorEastAsia" w:hAnsi="Times New Roman" w:cs="Times New Roman"/>
          <w:b/>
          <w:bCs/>
          <w:iCs/>
          <w:sz w:val="24"/>
          <w:szCs w:val="24"/>
          <w:lang w:val="en-US"/>
        </w:rPr>
      </w:pP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The end of the 19th century marks the start of psychology as a scientific enterprise. The year 1879 is commonly seen as the start of psychology as an independent field of study. In that year </w:t>
      </w:r>
      <w:hyperlink r:id="rId278" w:tooltip="Wilhelm Wundt" w:history="1">
        <w:r w:rsidR="002123A2" w:rsidRPr="00064582">
          <w:rPr>
            <w:rFonts w:ascii="Times New Roman" w:eastAsiaTheme="majorEastAsia" w:hAnsi="Times New Roman" w:cs="Times New Roman"/>
            <w:sz w:val="24"/>
            <w:szCs w:val="24"/>
            <w:u w:val="single"/>
            <w:lang w:val="en-US" w:eastAsia="ru-RU"/>
          </w:rPr>
          <w:t>Wilhelm Wundt</w:t>
        </w:r>
      </w:hyperlink>
      <w:r w:rsidR="002123A2" w:rsidRPr="00064582">
        <w:rPr>
          <w:rFonts w:ascii="Times New Roman" w:eastAsia="Times New Roman" w:hAnsi="Times New Roman" w:cs="Times New Roman"/>
          <w:sz w:val="24"/>
          <w:szCs w:val="24"/>
          <w:lang w:val="en-US" w:eastAsia="ru-RU"/>
        </w:rPr>
        <w:t> founded the first laboratory dedicated exclusively to psychological research (in </w:t>
      </w:r>
      <w:hyperlink r:id="rId279" w:tooltip="Leipzig" w:history="1">
        <w:r w:rsidR="002123A2" w:rsidRPr="00064582">
          <w:rPr>
            <w:rFonts w:ascii="Times New Roman" w:eastAsiaTheme="majorEastAsia" w:hAnsi="Times New Roman" w:cs="Times New Roman"/>
            <w:sz w:val="24"/>
            <w:szCs w:val="24"/>
            <w:u w:val="single"/>
            <w:lang w:val="en-US" w:eastAsia="ru-RU"/>
          </w:rPr>
          <w:t>Leipzig</w:t>
        </w:r>
      </w:hyperlink>
      <w:r w:rsidR="002123A2" w:rsidRPr="00064582">
        <w:rPr>
          <w:rFonts w:ascii="Times New Roman" w:eastAsia="Times New Roman" w:hAnsi="Times New Roman" w:cs="Times New Roman"/>
          <w:sz w:val="24"/>
          <w:szCs w:val="24"/>
          <w:lang w:val="en-US" w:eastAsia="ru-RU"/>
        </w:rPr>
        <w:t>). Other important early contributors to the field include </w:t>
      </w:r>
      <w:hyperlink r:id="rId280" w:tooltip="Hermann Ebbinghaus" w:history="1">
        <w:r w:rsidR="002123A2" w:rsidRPr="00064582">
          <w:rPr>
            <w:rFonts w:ascii="Times New Roman" w:eastAsiaTheme="majorEastAsia" w:hAnsi="Times New Roman" w:cs="Times New Roman"/>
            <w:sz w:val="24"/>
            <w:szCs w:val="24"/>
            <w:u w:val="single"/>
            <w:lang w:val="en-US" w:eastAsia="ru-RU"/>
          </w:rPr>
          <w:t xml:space="preserve">Hermann </w:t>
        </w:r>
        <w:proofErr w:type="spellStart"/>
        <w:r w:rsidR="002123A2" w:rsidRPr="00064582">
          <w:rPr>
            <w:rFonts w:ascii="Times New Roman" w:eastAsiaTheme="majorEastAsia" w:hAnsi="Times New Roman" w:cs="Times New Roman"/>
            <w:sz w:val="24"/>
            <w:szCs w:val="24"/>
            <w:u w:val="single"/>
            <w:lang w:val="en-US" w:eastAsia="ru-RU"/>
          </w:rPr>
          <w:t>Ebbinghaus</w:t>
        </w:r>
        <w:proofErr w:type="spellEnd"/>
      </w:hyperlink>
      <w:r w:rsidR="002123A2" w:rsidRPr="00064582">
        <w:rPr>
          <w:rFonts w:ascii="Times New Roman" w:eastAsia="Times New Roman" w:hAnsi="Times New Roman" w:cs="Times New Roman"/>
          <w:sz w:val="24"/>
          <w:szCs w:val="24"/>
          <w:lang w:val="en-US" w:eastAsia="ru-RU"/>
        </w:rPr>
        <w:t> (a pioneer in memory studies), </w:t>
      </w:r>
      <w:hyperlink r:id="rId281" w:tooltip="Ivan Pavlov" w:history="1">
        <w:r w:rsidR="002123A2" w:rsidRPr="00064582">
          <w:rPr>
            <w:rFonts w:ascii="Times New Roman" w:eastAsiaTheme="majorEastAsia" w:hAnsi="Times New Roman" w:cs="Times New Roman"/>
            <w:sz w:val="24"/>
            <w:szCs w:val="24"/>
            <w:u w:val="single"/>
            <w:lang w:val="en-US" w:eastAsia="ru-RU"/>
          </w:rPr>
          <w:t>Ivan Pavlov</w:t>
        </w:r>
      </w:hyperlink>
      <w:r w:rsidR="002123A2" w:rsidRPr="00064582">
        <w:rPr>
          <w:rFonts w:ascii="Times New Roman" w:eastAsia="Times New Roman" w:hAnsi="Times New Roman" w:cs="Times New Roman"/>
          <w:sz w:val="24"/>
          <w:szCs w:val="24"/>
          <w:lang w:val="en-US" w:eastAsia="ru-RU"/>
        </w:rPr>
        <w:t> (who discovered </w:t>
      </w:r>
      <w:hyperlink r:id="rId282" w:tooltip="Classical conditioning" w:history="1">
        <w:r w:rsidR="002123A2" w:rsidRPr="00064582">
          <w:rPr>
            <w:rFonts w:ascii="Times New Roman" w:eastAsiaTheme="majorEastAsia" w:hAnsi="Times New Roman" w:cs="Times New Roman"/>
            <w:sz w:val="24"/>
            <w:szCs w:val="24"/>
            <w:u w:val="single"/>
            <w:lang w:val="en-US" w:eastAsia="ru-RU"/>
          </w:rPr>
          <w:t>classical conditioning</w:t>
        </w:r>
      </w:hyperlink>
      <w:r w:rsidR="002123A2" w:rsidRPr="00064582">
        <w:rPr>
          <w:rFonts w:ascii="Times New Roman" w:eastAsia="Times New Roman" w:hAnsi="Times New Roman" w:cs="Times New Roman"/>
          <w:sz w:val="24"/>
          <w:szCs w:val="24"/>
          <w:lang w:val="en-US" w:eastAsia="ru-RU"/>
        </w:rPr>
        <w:t>), </w:t>
      </w:r>
      <w:hyperlink r:id="rId283" w:tooltip="William James" w:history="1">
        <w:r w:rsidR="002123A2" w:rsidRPr="00064582">
          <w:rPr>
            <w:rFonts w:ascii="Times New Roman" w:eastAsiaTheme="majorEastAsia" w:hAnsi="Times New Roman" w:cs="Times New Roman"/>
            <w:sz w:val="24"/>
            <w:szCs w:val="24"/>
            <w:u w:val="single"/>
            <w:lang w:val="en-US" w:eastAsia="ru-RU"/>
          </w:rPr>
          <w:t>William James</w:t>
        </w:r>
      </w:hyperlink>
      <w:r w:rsidR="002123A2" w:rsidRPr="00064582">
        <w:rPr>
          <w:rFonts w:ascii="Times New Roman" w:eastAsia="Times New Roman" w:hAnsi="Times New Roman" w:cs="Times New Roman"/>
          <w:sz w:val="24"/>
          <w:szCs w:val="24"/>
          <w:lang w:val="en-US" w:eastAsia="ru-RU"/>
        </w:rPr>
        <w:t>, and </w:t>
      </w:r>
      <w:hyperlink r:id="rId284" w:tooltip="Sigmund Freud" w:history="1">
        <w:r w:rsidR="002123A2" w:rsidRPr="00064582">
          <w:rPr>
            <w:rFonts w:ascii="Times New Roman" w:eastAsiaTheme="majorEastAsia" w:hAnsi="Times New Roman" w:cs="Times New Roman"/>
            <w:sz w:val="24"/>
            <w:szCs w:val="24"/>
            <w:u w:val="single"/>
            <w:lang w:val="en-US" w:eastAsia="ru-RU"/>
          </w:rPr>
          <w:t>Sigmund Freud</w:t>
        </w:r>
      </w:hyperlink>
      <w:r w:rsidR="002123A2" w:rsidRPr="00064582">
        <w:rPr>
          <w:rFonts w:ascii="Times New Roman" w:eastAsia="Times New Roman" w:hAnsi="Times New Roman" w:cs="Times New Roman"/>
          <w:sz w:val="24"/>
          <w:szCs w:val="24"/>
          <w:lang w:val="en-US" w:eastAsia="ru-RU"/>
        </w:rPr>
        <w:t>. Freud's influence has been enormous, though more as cultural icon than a force in scientific psychology.</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The 20th century saw a rejection of Freud's theories as being too unscientific, and a reaction against </w:t>
      </w:r>
      <w:hyperlink r:id="rId285" w:tooltip="Edward Titchener" w:history="1">
        <w:r w:rsidR="002123A2" w:rsidRPr="00064582">
          <w:rPr>
            <w:rFonts w:ascii="Times New Roman" w:eastAsiaTheme="majorEastAsia" w:hAnsi="Times New Roman" w:cs="Times New Roman"/>
            <w:sz w:val="24"/>
            <w:szCs w:val="24"/>
            <w:u w:val="single"/>
            <w:lang w:val="en-US" w:eastAsia="ru-RU"/>
          </w:rPr>
          <w:t xml:space="preserve">Edward </w:t>
        </w:r>
        <w:proofErr w:type="spellStart"/>
        <w:r w:rsidR="002123A2" w:rsidRPr="00064582">
          <w:rPr>
            <w:rFonts w:ascii="Times New Roman" w:eastAsiaTheme="majorEastAsia" w:hAnsi="Times New Roman" w:cs="Times New Roman"/>
            <w:sz w:val="24"/>
            <w:szCs w:val="24"/>
            <w:u w:val="single"/>
            <w:lang w:val="en-US" w:eastAsia="ru-RU"/>
          </w:rPr>
          <w:t>Titchener</w:t>
        </w:r>
      </w:hyperlink>
      <w:r w:rsidR="002123A2" w:rsidRPr="00064582">
        <w:rPr>
          <w:rFonts w:ascii="Times New Roman" w:eastAsia="Times New Roman" w:hAnsi="Times New Roman" w:cs="Times New Roman"/>
          <w:sz w:val="24"/>
          <w:szCs w:val="24"/>
          <w:lang w:val="en-US" w:eastAsia="ru-RU"/>
        </w:rPr>
        <w:t>'s</w:t>
      </w:r>
      <w:proofErr w:type="spellEnd"/>
      <w:r w:rsidR="002123A2" w:rsidRPr="00064582">
        <w:rPr>
          <w:rFonts w:ascii="Times New Roman" w:eastAsia="Times New Roman" w:hAnsi="Times New Roman" w:cs="Times New Roman"/>
          <w:sz w:val="24"/>
          <w:szCs w:val="24"/>
          <w:lang w:val="en-US" w:eastAsia="ru-RU"/>
        </w:rPr>
        <w:t xml:space="preserve"> atomistic approach of the mind. This led to the formulation of </w:t>
      </w:r>
      <w:hyperlink r:id="rId286" w:tooltip="Behaviorism" w:history="1">
        <w:r w:rsidR="002123A2" w:rsidRPr="00064582">
          <w:rPr>
            <w:rFonts w:ascii="Times New Roman" w:eastAsiaTheme="majorEastAsia" w:hAnsi="Times New Roman" w:cs="Times New Roman"/>
            <w:sz w:val="24"/>
            <w:szCs w:val="24"/>
            <w:u w:val="single"/>
            <w:lang w:val="en-US" w:eastAsia="ru-RU"/>
          </w:rPr>
          <w:t>behaviorism</w:t>
        </w:r>
      </w:hyperlink>
      <w:r w:rsidR="002123A2" w:rsidRPr="00064582">
        <w:rPr>
          <w:rFonts w:ascii="Times New Roman" w:eastAsia="Times New Roman" w:hAnsi="Times New Roman" w:cs="Times New Roman"/>
          <w:sz w:val="24"/>
          <w:szCs w:val="24"/>
          <w:lang w:val="en-US" w:eastAsia="ru-RU"/>
        </w:rPr>
        <w:t> by </w:t>
      </w:r>
      <w:hyperlink r:id="rId287" w:tooltip="John B. Watson" w:history="1">
        <w:r w:rsidR="002123A2" w:rsidRPr="00064582">
          <w:rPr>
            <w:rFonts w:ascii="Times New Roman" w:eastAsiaTheme="majorEastAsia" w:hAnsi="Times New Roman" w:cs="Times New Roman"/>
            <w:sz w:val="24"/>
            <w:szCs w:val="24"/>
            <w:u w:val="single"/>
            <w:lang w:val="en-US" w:eastAsia="ru-RU"/>
          </w:rPr>
          <w:t>John B. Watson</w:t>
        </w:r>
      </w:hyperlink>
      <w:r w:rsidR="002123A2" w:rsidRPr="00064582">
        <w:rPr>
          <w:rFonts w:ascii="Times New Roman" w:eastAsia="Times New Roman" w:hAnsi="Times New Roman" w:cs="Times New Roman"/>
          <w:sz w:val="24"/>
          <w:szCs w:val="24"/>
          <w:lang w:val="en-US" w:eastAsia="ru-RU"/>
        </w:rPr>
        <w:t>, which was popularized by </w:t>
      </w:r>
      <w:hyperlink r:id="rId288" w:tooltip="B.F. Skinner" w:history="1">
        <w:r w:rsidR="002123A2" w:rsidRPr="00064582">
          <w:rPr>
            <w:rFonts w:ascii="Times New Roman" w:eastAsiaTheme="majorEastAsia" w:hAnsi="Times New Roman" w:cs="Times New Roman"/>
            <w:sz w:val="24"/>
            <w:szCs w:val="24"/>
            <w:u w:val="single"/>
            <w:lang w:val="en-US" w:eastAsia="ru-RU"/>
          </w:rPr>
          <w:t>B.F. Skinner</w:t>
        </w:r>
      </w:hyperlink>
      <w:r w:rsidR="002123A2" w:rsidRPr="00064582">
        <w:rPr>
          <w:rFonts w:ascii="Times New Roman" w:eastAsia="Times New Roman" w:hAnsi="Times New Roman" w:cs="Times New Roman"/>
          <w:sz w:val="24"/>
          <w:szCs w:val="24"/>
          <w:lang w:val="en-US" w:eastAsia="ru-RU"/>
        </w:rPr>
        <w:t>. Behaviorism proposed </w:t>
      </w:r>
      <w:hyperlink r:id="rId289" w:tooltip="Epistemology" w:history="1">
        <w:r w:rsidR="002123A2" w:rsidRPr="00064582">
          <w:rPr>
            <w:rFonts w:ascii="Times New Roman" w:eastAsiaTheme="majorEastAsia" w:hAnsi="Times New Roman" w:cs="Times New Roman"/>
            <w:sz w:val="24"/>
            <w:szCs w:val="24"/>
            <w:u w:val="single"/>
            <w:lang w:val="en-US" w:eastAsia="ru-RU"/>
          </w:rPr>
          <w:t>epistemologically</w:t>
        </w:r>
      </w:hyperlink>
      <w:r w:rsidR="002123A2" w:rsidRPr="00064582">
        <w:rPr>
          <w:rFonts w:ascii="Times New Roman" w:eastAsia="Times New Roman" w:hAnsi="Times New Roman" w:cs="Times New Roman"/>
          <w:sz w:val="24"/>
          <w:szCs w:val="24"/>
          <w:lang w:val="en-US" w:eastAsia="ru-RU"/>
        </w:rPr>
        <w:t xml:space="preserve"> limiting psychological study to overt behavior, since that could be </w:t>
      </w:r>
      <w:r w:rsidR="002123A2" w:rsidRPr="00064582">
        <w:rPr>
          <w:rFonts w:ascii="Times New Roman" w:eastAsia="Times New Roman" w:hAnsi="Times New Roman" w:cs="Times New Roman"/>
          <w:sz w:val="24"/>
          <w:szCs w:val="24"/>
          <w:lang w:val="en-US" w:eastAsia="ru-RU"/>
        </w:rPr>
        <w:lastRenderedPageBreak/>
        <w:t>reliably measured. Scientific knowledge of the "mind" was considered too metaphysical, hence impossible to achieve.</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The final decades of the 20th century have seen the rise of a new interdisciplinary approach to studying human psychology, known collectively as </w:t>
      </w:r>
      <w:hyperlink r:id="rId290" w:tooltip="Cognitive science" w:history="1">
        <w:r w:rsidR="002123A2" w:rsidRPr="00064582">
          <w:rPr>
            <w:rFonts w:ascii="Times New Roman" w:eastAsiaTheme="majorEastAsia" w:hAnsi="Times New Roman" w:cs="Times New Roman"/>
            <w:sz w:val="24"/>
            <w:szCs w:val="24"/>
            <w:u w:val="single"/>
            <w:lang w:val="en-US" w:eastAsia="ru-RU"/>
          </w:rPr>
          <w:t>cognitive science</w:t>
        </w:r>
      </w:hyperlink>
      <w:r w:rsidR="002123A2" w:rsidRPr="00064582">
        <w:rPr>
          <w:rFonts w:ascii="Times New Roman" w:eastAsia="Times New Roman" w:hAnsi="Times New Roman" w:cs="Times New Roman"/>
          <w:sz w:val="24"/>
          <w:szCs w:val="24"/>
          <w:lang w:val="en-US" w:eastAsia="ru-RU"/>
        </w:rPr>
        <w:t>. Cognitive science again considers the mind as a subject for investigation, using the tools of </w:t>
      </w:r>
      <w:hyperlink r:id="rId291" w:tooltip="Psychology" w:history="1">
        <w:r w:rsidR="002123A2" w:rsidRPr="00064582">
          <w:rPr>
            <w:rFonts w:ascii="Times New Roman" w:eastAsiaTheme="majorEastAsia" w:hAnsi="Times New Roman" w:cs="Times New Roman"/>
            <w:sz w:val="24"/>
            <w:szCs w:val="24"/>
            <w:u w:val="single"/>
            <w:lang w:val="en-US" w:eastAsia="ru-RU"/>
          </w:rPr>
          <w:t>psychology</w:t>
        </w:r>
      </w:hyperlink>
      <w:r w:rsidR="002123A2" w:rsidRPr="00064582">
        <w:rPr>
          <w:rFonts w:ascii="Times New Roman" w:eastAsia="Times New Roman" w:hAnsi="Times New Roman" w:cs="Times New Roman"/>
          <w:sz w:val="24"/>
          <w:szCs w:val="24"/>
          <w:lang w:val="en-US" w:eastAsia="ru-RU"/>
        </w:rPr>
        <w:t>, </w:t>
      </w:r>
      <w:hyperlink r:id="rId292" w:tooltip="Linguistics" w:history="1">
        <w:r w:rsidR="002123A2" w:rsidRPr="00064582">
          <w:rPr>
            <w:rFonts w:ascii="Times New Roman" w:eastAsiaTheme="majorEastAsia" w:hAnsi="Times New Roman" w:cs="Times New Roman"/>
            <w:sz w:val="24"/>
            <w:szCs w:val="24"/>
            <w:u w:val="single"/>
            <w:lang w:val="en-US" w:eastAsia="ru-RU"/>
          </w:rPr>
          <w:t>linguistics</w:t>
        </w:r>
      </w:hyperlink>
      <w:r w:rsidR="002123A2" w:rsidRPr="00064582">
        <w:rPr>
          <w:rFonts w:ascii="Times New Roman" w:eastAsia="Times New Roman" w:hAnsi="Times New Roman" w:cs="Times New Roman"/>
          <w:sz w:val="24"/>
          <w:szCs w:val="24"/>
          <w:lang w:val="en-US" w:eastAsia="ru-RU"/>
        </w:rPr>
        <w:t>, </w:t>
      </w:r>
      <w:hyperlink r:id="rId293" w:tooltip="Computer science" w:history="1">
        <w:r w:rsidR="002123A2" w:rsidRPr="00064582">
          <w:rPr>
            <w:rFonts w:ascii="Times New Roman" w:eastAsiaTheme="majorEastAsia" w:hAnsi="Times New Roman" w:cs="Times New Roman"/>
            <w:sz w:val="24"/>
            <w:szCs w:val="24"/>
            <w:u w:val="single"/>
            <w:lang w:val="en-US" w:eastAsia="ru-RU"/>
          </w:rPr>
          <w:t>computer science</w:t>
        </w:r>
      </w:hyperlink>
      <w:r w:rsidR="002123A2" w:rsidRPr="00064582">
        <w:rPr>
          <w:rFonts w:ascii="Times New Roman" w:eastAsia="Times New Roman" w:hAnsi="Times New Roman" w:cs="Times New Roman"/>
          <w:sz w:val="24"/>
          <w:szCs w:val="24"/>
          <w:lang w:val="en-US" w:eastAsia="ru-RU"/>
        </w:rPr>
        <w:t>, </w:t>
      </w:r>
      <w:hyperlink r:id="rId294" w:tooltip="Philosophy" w:history="1">
        <w:r w:rsidR="002123A2" w:rsidRPr="00064582">
          <w:rPr>
            <w:rFonts w:ascii="Times New Roman" w:eastAsiaTheme="majorEastAsia" w:hAnsi="Times New Roman" w:cs="Times New Roman"/>
            <w:sz w:val="24"/>
            <w:szCs w:val="24"/>
            <w:u w:val="single"/>
            <w:lang w:val="en-US" w:eastAsia="ru-RU"/>
          </w:rPr>
          <w:t>philosophy</w:t>
        </w:r>
      </w:hyperlink>
      <w:r w:rsidR="002123A2" w:rsidRPr="00064582">
        <w:rPr>
          <w:rFonts w:ascii="Times New Roman" w:eastAsia="Times New Roman" w:hAnsi="Times New Roman" w:cs="Times New Roman"/>
          <w:sz w:val="24"/>
          <w:szCs w:val="24"/>
          <w:lang w:val="en-US" w:eastAsia="ru-RU"/>
        </w:rPr>
        <w:t>, and </w:t>
      </w:r>
      <w:hyperlink r:id="rId295" w:tooltip="Neurobiology" w:history="1">
        <w:r w:rsidR="002123A2" w:rsidRPr="00064582">
          <w:rPr>
            <w:rFonts w:ascii="Times New Roman" w:eastAsiaTheme="majorEastAsia" w:hAnsi="Times New Roman" w:cs="Times New Roman"/>
            <w:sz w:val="24"/>
            <w:szCs w:val="24"/>
            <w:u w:val="single"/>
            <w:lang w:val="en-US" w:eastAsia="ru-RU"/>
          </w:rPr>
          <w:t>neurobiology</w:t>
        </w:r>
      </w:hyperlink>
      <w:r w:rsidR="002123A2" w:rsidRPr="00064582">
        <w:rPr>
          <w:rFonts w:ascii="Times New Roman" w:eastAsia="Times New Roman" w:hAnsi="Times New Roman" w:cs="Times New Roman"/>
          <w:sz w:val="24"/>
          <w:szCs w:val="24"/>
          <w:lang w:val="en-US" w:eastAsia="ru-RU"/>
        </w:rPr>
        <w:t>. New methods of visualizing the activity of the brain, such as </w:t>
      </w:r>
      <w:hyperlink r:id="rId296" w:tooltip="PET scan" w:history="1">
        <w:r w:rsidR="002123A2" w:rsidRPr="00064582">
          <w:rPr>
            <w:rFonts w:ascii="Times New Roman" w:eastAsiaTheme="majorEastAsia" w:hAnsi="Times New Roman" w:cs="Times New Roman"/>
            <w:sz w:val="24"/>
            <w:szCs w:val="24"/>
            <w:u w:val="single"/>
            <w:lang w:val="en-US" w:eastAsia="ru-RU"/>
          </w:rPr>
          <w:t>PET scans</w:t>
        </w:r>
      </w:hyperlink>
      <w:r w:rsidR="002123A2" w:rsidRPr="00064582">
        <w:rPr>
          <w:rFonts w:ascii="Times New Roman" w:eastAsia="Times New Roman" w:hAnsi="Times New Roman" w:cs="Times New Roman"/>
          <w:sz w:val="24"/>
          <w:szCs w:val="24"/>
          <w:lang w:val="en-US" w:eastAsia="ru-RU"/>
        </w:rPr>
        <w:t> and </w:t>
      </w:r>
      <w:hyperlink r:id="rId297" w:tooltip="CAT scan" w:history="1">
        <w:r w:rsidR="002123A2" w:rsidRPr="00064582">
          <w:rPr>
            <w:rFonts w:ascii="Times New Roman" w:eastAsiaTheme="majorEastAsia" w:hAnsi="Times New Roman" w:cs="Times New Roman"/>
            <w:sz w:val="24"/>
            <w:szCs w:val="24"/>
            <w:u w:val="single"/>
            <w:lang w:val="en-US" w:eastAsia="ru-RU"/>
          </w:rPr>
          <w:t>CAT scans</w:t>
        </w:r>
      </w:hyperlink>
      <w:r w:rsidR="002123A2" w:rsidRPr="00064582">
        <w:rPr>
          <w:rFonts w:ascii="Times New Roman" w:eastAsia="Times New Roman" w:hAnsi="Times New Roman" w:cs="Times New Roman"/>
          <w:sz w:val="24"/>
          <w:szCs w:val="24"/>
          <w:lang w:val="en-US" w:eastAsia="ru-RU"/>
        </w:rPr>
        <w:t>, began to exert their influence as well, leading some researchers to investigate the mind by investigating the brain, rather than cognition. These new forms of investigation assume that a wide understanding of the human mind is possible, and that such an understanding may be applied to other research domains, such as </w:t>
      </w:r>
      <w:hyperlink r:id="rId298" w:tooltip="Artificial intelligence" w:history="1">
        <w:r w:rsidR="002123A2" w:rsidRPr="00064582">
          <w:rPr>
            <w:rFonts w:ascii="Times New Roman" w:eastAsiaTheme="majorEastAsia" w:hAnsi="Times New Roman" w:cs="Times New Roman"/>
            <w:sz w:val="24"/>
            <w:szCs w:val="24"/>
            <w:u w:val="single"/>
            <w:lang w:val="en-US" w:eastAsia="ru-RU"/>
          </w:rPr>
          <w:t>artificial intelligence</w:t>
        </w:r>
      </w:hyperlink>
      <w:r w:rsidR="002123A2" w:rsidRPr="00064582">
        <w:rPr>
          <w:rFonts w:ascii="Times New Roman" w:eastAsia="Times New Roman" w:hAnsi="Times New Roman" w:cs="Times New Roman"/>
          <w:sz w:val="24"/>
          <w:szCs w:val="24"/>
          <w:lang w:val="en-US" w:eastAsia="ru-RU"/>
        </w:rPr>
        <w:t>.</w:t>
      </w:r>
    </w:p>
    <w:p w:rsidR="00D22531" w:rsidRDefault="00D22531" w:rsidP="00064582">
      <w:pPr>
        <w:keepNext/>
        <w:keepLines/>
        <w:numPr>
          <w:ilvl w:val="2"/>
          <w:numId w:val="0"/>
        </w:numPr>
        <w:shd w:val="clear" w:color="auto" w:fill="FFFFFF"/>
        <w:spacing w:after="0" w:line="240" w:lineRule="auto"/>
        <w:ind w:hanging="720"/>
        <w:jc w:val="both"/>
        <w:outlineLvl w:val="2"/>
        <w:rPr>
          <w:rFonts w:ascii="Times New Roman" w:eastAsiaTheme="majorEastAsia" w:hAnsi="Times New Roman" w:cs="Times New Roman"/>
          <w:b/>
          <w:bCs/>
          <w:sz w:val="24"/>
          <w:szCs w:val="24"/>
          <w:lang w:val="en-US"/>
        </w:rPr>
      </w:pPr>
    </w:p>
    <w:p w:rsidR="002123A2" w:rsidRPr="00064582" w:rsidRDefault="002123A2" w:rsidP="00D22531">
      <w:pPr>
        <w:keepNext/>
        <w:keepLines/>
        <w:numPr>
          <w:ilvl w:val="2"/>
          <w:numId w:val="0"/>
        </w:numPr>
        <w:shd w:val="clear" w:color="auto" w:fill="FFFFFF"/>
        <w:spacing w:after="0" w:line="240" w:lineRule="auto"/>
        <w:ind w:hanging="720"/>
        <w:jc w:val="center"/>
        <w:outlineLvl w:val="2"/>
        <w:rPr>
          <w:rFonts w:ascii="Times New Roman" w:eastAsiaTheme="majorEastAsia" w:hAnsi="Times New Roman" w:cs="Times New Roman"/>
          <w:b/>
          <w:bCs/>
          <w:sz w:val="24"/>
          <w:szCs w:val="24"/>
          <w:lang w:val="en-US"/>
        </w:rPr>
      </w:pPr>
      <w:r w:rsidRPr="00064582">
        <w:rPr>
          <w:rFonts w:ascii="Times New Roman" w:eastAsiaTheme="majorEastAsia" w:hAnsi="Times New Roman" w:cs="Times New Roman"/>
          <w:b/>
          <w:bCs/>
          <w:sz w:val="24"/>
          <w:szCs w:val="24"/>
          <w:lang w:val="en-US"/>
        </w:rPr>
        <w:t>Emerging disciplines</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 xml:space="preserve">During the 20th century, a number of interdisciplinary scientific fields </w:t>
      </w:r>
      <w:r w:rsidR="00D22531">
        <w:rPr>
          <w:rFonts w:ascii="Times New Roman" w:eastAsia="Times New Roman" w:hAnsi="Times New Roman" w:cs="Times New Roman"/>
          <w:sz w:val="24"/>
          <w:szCs w:val="24"/>
          <w:lang w:val="en-US" w:eastAsia="ru-RU"/>
        </w:rPr>
        <w:t xml:space="preserve">have emerged. Examples include: </w:t>
      </w:r>
      <w:hyperlink r:id="rId299" w:tooltip="Communication studies" w:history="1">
        <w:r w:rsidR="00D22531">
          <w:rPr>
            <w:rFonts w:ascii="Times New Roman" w:eastAsiaTheme="majorEastAsia" w:hAnsi="Times New Roman" w:cs="Times New Roman"/>
            <w:sz w:val="24"/>
            <w:szCs w:val="24"/>
            <w:u w:val="single"/>
            <w:lang w:val="en-US" w:eastAsia="ru-RU"/>
          </w:rPr>
          <w:t>c</w:t>
        </w:r>
        <w:r w:rsidR="002123A2" w:rsidRPr="00064582">
          <w:rPr>
            <w:rFonts w:ascii="Times New Roman" w:eastAsiaTheme="majorEastAsia" w:hAnsi="Times New Roman" w:cs="Times New Roman"/>
            <w:sz w:val="24"/>
            <w:szCs w:val="24"/>
            <w:u w:val="single"/>
            <w:lang w:val="en-US" w:eastAsia="ru-RU"/>
          </w:rPr>
          <w:t>ommunication studies</w:t>
        </w:r>
      </w:hyperlink>
      <w:r w:rsidR="002123A2" w:rsidRPr="00064582">
        <w:rPr>
          <w:rFonts w:ascii="Times New Roman" w:eastAsia="Times New Roman" w:hAnsi="Times New Roman" w:cs="Times New Roman"/>
          <w:sz w:val="24"/>
          <w:szCs w:val="24"/>
          <w:lang w:val="en-US" w:eastAsia="ru-RU"/>
        </w:rPr>
        <w:t>, </w:t>
      </w:r>
      <w:hyperlink r:id="rId300" w:tooltip="Information theory" w:history="1">
        <w:r w:rsidR="002123A2" w:rsidRPr="00064582">
          <w:rPr>
            <w:rFonts w:ascii="Times New Roman" w:eastAsiaTheme="majorEastAsia" w:hAnsi="Times New Roman" w:cs="Times New Roman"/>
            <w:sz w:val="24"/>
            <w:szCs w:val="24"/>
            <w:u w:val="single"/>
            <w:lang w:val="en-US" w:eastAsia="ru-RU"/>
          </w:rPr>
          <w:t>information theory</w:t>
        </w:r>
      </w:hyperlink>
      <w:r w:rsidR="002123A2" w:rsidRPr="00064582">
        <w:rPr>
          <w:rFonts w:ascii="Times New Roman" w:eastAsia="Times New Roman" w:hAnsi="Times New Roman" w:cs="Times New Roman"/>
          <w:sz w:val="24"/>
          <w:szCs w:val="24"/>
          <w:lang w:val="en-US" w:eastAsia="ru-RU"/>
        </w:rPr>
        <w:t>, </w:t>
      </w:r>
      <w:hyperlink r:id="rId301" w:tooltip="Marketing" w:history="1">
        <w:r w:rsidR="002123A2" w:rsidRPr="00064582">
          <w:rPr>
            <w:rFonts w:ascii="Times New Roman" w:eastAsiaTheme="majorEastAsia" w:hAnsi="Times New Roman" w:cs="Times New Roman"/>
            <w:sz w:val="24"/>
            <w:szCs w:val="24"/>
            <w:u w:val="single"/>
            <w:lang w:val="en-US" w:eastAsia="ru-RU"/>
          </w:rPr>
          <w:t>marketing</w:t>
        </w:r>
      </w:hyperlink>
      <w:r w:rsidR="002123A2" w:rsidRPr="00064582">
        <w:rPr>
          <w:rFonts w:ascii="Times New Roman" w:eastAsia="Times New Roman" w:hAnsi="Times New Roman" w:cs="Times New Roman"/>
          <w:sz w:val="24"/>
          <w:szCs w:val="24"/>
          <w:lang w:val="en-US" w:eastAsia="ru-RU"/>
        </w:rPr>
        <w:t>, </w:t>
      </w:r>
      <w:hyperlink r:id="rId302" w:tooltip="Public relations" w:history="1">
        <w:r w:rsidR="002123A2" w:rsidRPr="00064582">
          <w:rPr>
            <w:rFonts w:ascii="Times New Roman" w:eastAsiaTheme="majorEastAsia" w:hAnsi="Times New Roman" w:cs="Times New Roman"/>
            <w:sz w:val="24"/>
            <w:szCs w:val="24"/>
            <w:u w:val="single"/>
            <w:lang w:val="en-US" w:eastAsia="ru-RU"/>
          </w:rPr>
          <w:t>public relations</w:t>
        </w:r>
      </w:hyperlink>
      <w:r w:rsidR="002123A2" w:rsidRPr="00064582">
        <w:rPr>
          <w:rFonts w:ascii="Times New Roman" w:eastAsia="Times New Roman" w:hAnsi="Times New Roman" w:cs="Times New Roman"/>
          <w:sz w:val="24"/>
          <w:szCs w:val="24"/>
          <w:lang w:val="en-US" w:eastAsia="ru-RU"/>
        </w:rPr>
        <w:t>, </w:t>
      </w:r>
      <w:hyperlink r:id="rId303" w:tooltip="Telecommunication" w:history="1">
        <w:r w:rsidR="002123A2" w:rsidRPr="00064582">
          <w:rPr>
            <w:rFonts w:ascii="Times New Roman" w:eastAsiaTheme="majorEastAsia" w:hAnsi="Times New Roman" w:cs="Times New Roman"/>
            <w:sz w:val="24"/>
            <w:szCs w:val="24"/>
            <w:u w:val="single"/>
            <w:lang w:val="en-US" w:eastAsia="ru-RU"/>
          </w:rPr>
          <w:t>telecommunications</w:t>
        </w:r>
      </w:hyperlink>
      <w:r w:rsidR="002123A2" w:rsidRPr="00064582">
        <w:rPr>
          <w:rFonts w:ascii="Times New Roman" w:eastAsia="Times New Roman" w:hAnsi="Times New Roman" w:cs="Times New Roman"/>
          <w:sz w:val="24"/>
          <w:szCs w:val="24"/>
          <w:lang w:val="en-US" w:eastAsia="ru-RU"/>
        </w:rPr>
        <w:t> and other forms of communication.</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lang w:val="en-US"/>
        </w:rPr>
        <w:t xml:space="preserve">      </w:t>
      </w:r>
      <w:hyperlink r:id="rId304" w:tooltip="Computer science" w:history="1">
        <w:r w:rsidR="002123A2" w:rsidRPr="00064582">
          <w:rPr>
            <w:rFonts w:ascii="Times New Roman" w:eastAsiaTheme="majorEastAsia" w:hAnsi="Times New Roman" w:cs="Times New Roman"/>
            <w:sz w:val="24"/>
            <w:szCs w:val="24"/>
            <w:u w:val="single"/>
            <w:lang w:val="en-US" w:eastAsia="ru-RU"/>
          </w:rPr>
          <w:t>Computer science</w:t>
        </w:r>
      </w:hyperlink>
      <w:r w:rsidR="002123A2" w:rsidRPr="00064582">
        <w:rPr>
          <w:rFonts w:ascii="Times New Roman" w:eastAsia="Times New Roman" w:hAnsi="Times New Roman" w:cs="Times New Roman"/>
          <w:sz w:val="24"/>
          <w:szCs w:val="24"/>
          <w:lang w:val="en-US" w:eastAsia="ru-RU"/>
        </w:rPr>
        <w:t>, built upon a foundation of </w:t>
      </w:r>
      <w:hyperlink r:id="rId305" w:tooltip="Theoretical linguistics" w:history="1">
        <w:r w:rsidR="002123A2" w:rsidRPr="00064582">
          <w:rPr>
            <w:rFonts w:ascii="Times New Roman" w:eastAsiaTheme="majorEastAsia" w:hAnsi="Times New Roman" w:cs="Times New Roman"/>
            <w:sz w:val="24"/>
            <w:szCs w:val="24"/>
            <w:u w:val="single"/>
            <w:lang w:val="en-US" w:eastAsia="ru-RU"/>
          </w:rPr>
          <w:t>theoretical linguistics</w:t>
        </w:r>
      </w:hyperlink>
      <w:r w:rsidR="002123A2" w:rsidRPr="00064582">
        <w:rPr>
          <w:rFonts w:ascii="Times New Roman" w:eastAsia="Times New Roman" w:hAnsi="Times New Roman" w:cs="Times New Roman"/>
          <w:sz w:val="24"/>
          <w:szCs w:val="24"/>
          <w:lang w:val="en-US" w:eastAsia="ru-RU"/>
        </w:rPr>
        <w:t>, </w:t>
      </w:r>
      <w:hyperlink r:id="rId306" w:tooltip="Discrete mathematics" w:history="1">
        <w:r w:rsidR="002123A2" w:rsidRPr="00064582">
          <w:rPr>
            <w:rFonts w:ascii="Times New Roman" w:eastAsiaTheme="majorEastAsia" w:hAnsi="Times New Roman" w:cs="Times New Roman"/>
            <w:sz w:val="24"/>
            <w:szCs w:val="24"/>
            <w:u w:val="single"/>
            <w:lang w:val="en-US" w:eastAsia="ru-RU"/>
          </w:rPr>
          <w:t>discrete mathematics</w:t>
        </w:r>
      </w:hyperlink>
      <w:r w:rsidR="002123A2" w:rsidRPr="00064582">
        <w:rPr>
          <w:rFonts w:ascii="Times New Roman" w:eastAsia="Times New Roman" w:hAnsi="Times New Roman" w:cs="Times New Roman"/>
          <w:sz w:val="24"/>
          <w:szCs w:val="24"/>
          <w:lang w:val="en-US" w:eastAsia="ru-RU"/>
        </w:rPr>
        <w:t>, and </w:t>
      </w:r>
      <w:hyperlink r:id="rId307" w:tooltip="Electrical engineering" w:history="1">
        <w:r w:rsidR="002123A2" w:rsidRPr="00064582">
          <w:rPr>
            <w:rFonts w:ascii="Times New Roman" w:eastAsiaTheme="majorEastAsia" w:hAnsi="Times New Roman" w:cs="Times New Roman"/>
            <w:sz w:val="24"/>
            <w:szCs w:val="24"/>
            <w:u w:val="single"/>
            <w:lang w:val="en-US" w:eastAsia="ru-RU"/>
          </w:rPr>
          <w:t>electrical engineering</w:t>
        </w:r>
      </w:hyperlink>
      <w:r w:rsidR="002123A2" w:rsidRPr="00064582">
        <w:rPr>
          <w:rFonts w:ascii="Times New Roman" w:eastAsia="Times New Roman" w:hAnsi="Times New Roman" w:cs="Times New Roman"/>
          <w:sz w:val="24"/>
          <w:szCs w:val="24"/>
          <w:lang w:val="en-US" w:eastAsia="ru-RU"/>
        </w:rPr>
        <w:t>, studies the nature and limits of computation. Subfields include </w:t>
      </w:r>
      <w:hyperlink r:id="rId308" w:tooltip="Computability theory (computer science)" w:history="1">
        <w:r w:rsidR="002123A2" w:rsidRPr="00064582">
          <w:rPr>
            <w:rFonts w:ascii="Times New Roman" w:eastAsiaTheme="majorEastAsia" w:hAnsi="Times New Roman" w:cs="Times New Roman"/>
            <w:sz w:val="24"/>
            <w:szCs w:val="24"/>
            <w:u w:val="single"/>
            <w:lang w:val="en-US" w:eastAsia="ru-RU"/>
          </w:rPr>
          <w:t>computability</w:t>
        </w:r>
      </w:hyperlink>
      <w:r w:rsidR="002123A2" w:rsidRPr="00064582">
        <w:rPr>
          <w:rFonts w:ascii="Times New Roman" w:eastAsia="Times New Roman" w:hAnsi="Times New Roman" w:cs="Times New Roman"/>
          <w:sz w:val="24"/>
          <w:szCs w:val="24"/>
          <w:lang w:val="en-US" w:eastAsia="ru-RU"/>
        </w:rPr>
        <w:t>, </w:t>
      </w:r>
      <w:hyperlink r:id="rId309" w:tooltip="Computational complexity theory" w:history="1">
        <w:r w:rsidR="002123A2" w:rsidRPr="00064582">
          <w:rPr>
            <w:rFonts w:ascii="Times New Roman" w:eastAsiaTheme="majorEastAsia" w:hAnsi="Times New Roman" w:cs="Times New Roman"/>
            <w:sz w:val="24"/>
            <w:szCs w:val="24"/>
            <w:u w:val="single"/>
            <w:lang w:val="en-US" w:eastAsia="ru-RU"/>
          </w:rPr>
          <w:t>computational complexity</w:t>
        </w:r>
      </w:hyperlink>
      <w:r w:rsidR="002123A2" w:rsidRPr="00064582">
        <w:rPr>
          <w:rFonts w:ascii="Times New Roman" w:eastAsia="Times New Roman" w:hAnsi="Times New Roman" w:cs="Times New Roman"/>
          <w:sz w:val="24"/>
          <w:szCs w:val="24"/>
          <w:lang w:val="en-US" w:eastAsia="ru-RU"/>
        </w:rPr>
        <w:t>, </w:t>
      </w:r>
      <w:hyperlink r:id="rId310" w:tooltip="Database" w:history="1">
        <w:r w:rsidR="002123A2" w:rsidRPr="00064582">
          <w:rPr>
            <w:rFonts w:ascii="Times New Roman" w:eastAsiaTheme="majorEastAsia" w:hAnsi="Times New Roman" w:cs="Times New Roman"/>
            <w:sz w:val="24"/>
            <w:szCs w:val="24"/>
            <w:u w:val="single"/>
            <w:lang w:val="en-US" w:eastAsia="ru-RU"/>
          </w:rPr>
          <w:t>database</w:t>
        </w:r>
      </w:hyperlink>
      <w:r w:rsidR="002123A2" w:rsidRPr="00064582">
        <w:rPr>
          <w:rFonts w:ascii="Times New Roman" w:eastAsia="Times New Roman" w:hAnsi="Times New Roman" w:cs="Times New Roman"/>
          <w:sz w:val="24"/>
          <w:szCs w:val="24"/>
          <w:lang w:val="en-US" w:eastAsia="ru-RU"/>
        </w:rPr>
        <w:t> design, </w:t>
      </w:r>
      <w:hyperlink r:id="rId311" w:tooltip="Computer networking" w:history="1">
        <w:r w:rsidR="002123A2" w:rsidRPr="00064582">
          <w:rPr>
            <w:rFonts w:ascii="Times New Roman" w:eastAsiaTheme="majorEastAsia" w:hAnsi="Times New Roman" w:cs="Times New Roman"/>
            <w:sz w:val="24"/>
            <w:szCs w:val="24"/>
            <w:u w:val="single"/>
            <w:lang w:val="en-US" w:eastAsia="ru-RU"/>
          </w:rPr>
          <w:t>computer networking</w:t>
        </w:r>
      </w:hyperlink>
      <w:r w:rsidR="002123A2" w:rsidRPr="00064582">
        <w:rPr>
          <w:rFonts w:ascii="Times New Roman" w:eastAsia="Times New Roman" w:hAnsi="Times New Roman" w:cs="Times New Roman"/>
          <w:sz w:val="24"/>
          <w:szCs w:val="24"/>
          <w:lang w:val="en-US" w:eastAsia="ru-RU"/>
        </w:rPr>
        <w:t>, </w:t>
      </w:r>
      <w:hyperlink r:id="rId312" w:tooltip="Artificial intelligence" w:history="1">
        <w:r w:rsidR="002123A2" w:rsidRPr="00064582">
          <w:rPr>
            <w:rFonts w:ascii="Times New Roman" w:eastAsiaTheme="majorEastAsia" w:hAnsi="Times New Roman" w:cs="Times New Roman"/>
            <w:sz w:val="24"/>
            <w:szCs w:val="24"/>
            <w:u w:val="single"/>
            <w:lang w:val="en-US" w:eastAsia="ru-RU"/>
          </w:rPr>
          <w:t>artificial intelligence</w:t>
        </w:r>
      </w:hyperlink>
      <w:r w:rsidR="002123A2" w:rsidRPr="00064582">
        <w:rPr>
          <w:rFonts w:ascii="Times New Roman" w:eastAsia="Times New Roman" w:hAnsi="Times New Roman" w:cs="Times New Roman"/>
          <w:sz w:val="24"/>
          <w:szCs w:val="24"/>
          <w:lang w:val="en-US" w:eastAsia="ru-RU"/>
        </w:rPr>
        <w:t>, and the design of </w:t>
      </w:r>
      <w:hyperlink r:id="rId313" w:tooltip="Computer hardware" w:history="1">
        <w:r w:rsidR="002123A2" w:rsidRPr="00064582">
          <w:rPr>
            <w:rFonts w:ascii="Times New Roman" w:eastAsiaTheme="majorEastAsia" w:hAnsi="Times New Roman" w:cs="Times New Roman"/>
            <w:sz w:val="24"/>
            <w:szCs w:val="24"/>
            <w:u w:val="single"/>
            <w:lang w:val="en-US" w:eastAsia="ru-RU"/>
          </w:rPr>
          <w:t>computer hardware</w:t>
        </w:r>
      </w:hyperlink>
      <w:r w:rsidR="002123A2" w:rsidRPr="00064582">
        <w:rPr>
          <w:rFonts w:ascii="Times New Roman" w:eastAsia="Times New Roman" w:hAnsi="Times New Roman" w:cs="Times New Roman"/>
          <w:sz w:val="24"/>
          <w:szCs w:val="24"/>
          <w:lang w:val="en-US" w:eastAsia="ru-RU"/>
        </w:rPr>
        <w:t>. One area in which advances in computing have contributed to more general scientific development is by facilitating large-scale </w:t>
      </w:r>
      <w:hyperlink r:id="rId314" w:tooltip="Scientific data archiving" w:history="1">
        <w:r w:rsidR="002123A2" w:rsidRPr="00064582">
          <w:rPr>
            <w:rFonts w:ascii="Times New Roman" w:eastAsiaTheme="majorEastAsia" w:hAnsi="Times New Roman" w:cs="Times New Roman"/>
            <w:sz w:val="24"/>
            <w:szCs w:val="24"/>
            <w:u w:val="single"/>
            <w:lang w:val="en-US" w:eastAsia="ru-RU"/>
          </w:rPr>
          <w:t>archiving of scientific data</w:t>
        </w:r>
      </w:hyperlink>
      <w:r w:rsidR="002123A2" w:rsidRPr="00064582">
        <w:rPr>
          <w:rFonts w:ascii="Times New Roman" w:eastAsia="Times New Roman" w:hAnsi="Times New Roman" w:cs="Times New Roman"/>
          <w:sz w:val="24"/>
          <w:szCs w:val="24"/>
          <w:lang w:val="en-US" w:eastAsia="ru-RU"/>
        </w:rPr>
        <w:t xml:space="preserve">. Contemporary computer science typically distinguishes itself by </w:t>
      </w:r>
      <w:proofErr w:type="spellStart"/>
      <w:r w:rsidR="002123A2" w:rsidRPr="00064582">
        <w:rPr>
          <w:rFonts w:ascii="Times New Roman" w:eastAsia="Times New Roman" w:hAnsi="Times New Roman" w:cs="Times New Roman"/>
          <w:sz w:val="24"/>
          <w:szCs w:val="24"/>
          <w:lang w:val="en-US" w:eastAsia="ru-RU"/>
        </w:rPr>
        <w:t>emphasising</w:t>
      </w:r>
      <w:proofErr w:type="spellEnd"/>
      <w:r w:rsidR="002123A2" w:rsidRPr="00064582">
        <w:rPr>
          <w:rFonts w:ascii="Times New Roman" w:eastAsia="Times New Roman" w:hAnsi="Times New Roman" w:cs="Times New Roman"/>
          <w:sz w:val="24"/>
          <w:szCs w:val="24"/>
          <w:lang w:val="en-US" w:eastAsia="ru-RU"/>
        </w:rPr>
        <w:t xml:space="preserve"> mathematical 'theory' in contrast to the practical emphasis of </w:t>
      </w:r>
      <w:hyperlink r:id="rId315" w:tooltip="Software engineering" w:history="1">
        <w:r w:rsidR="002123A2" w:rsidRPr="00064582">
          <w:rPr>
            <w:rFonts w:ascii="Times New Roman" w:eastAsiaTheme="majorEastAsia" w:hAnsi="Times New Roman" w:cs="Times New Roman"/>
            <w:sz w:val="24"/>
            <w:szCs w:val="24"/>
            <w:u w:val="single"/>
            <w:lang w:val="en-US" w:eastAsia="ru-RU"/>
          </w:rPr>
          <w:t>software engineering</w:t>
        </w:r>
      </w:hyperlink>
      <w:r w:rsidR="002123A2" w:rsidRPr="00064582">
        <w:rPr>
          <w:rFonts w:ascii="Times New Roman" w:eastAsia="Times New Roman" w:hAnsi="Times New Roman" w:cs="Times New Roman"/>
          <w:sz w:val="24"/>
          <w:szCs w:val="24"/>
          <w:lang w:val="en-US" w:eastAsia="ru-RU"/>
        </w:rPr>
        <w:t>.</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lang w:val="en-US"/>
        </w:rPr>
        <w:t xml:space="preserve">       </w:t>
      </w:r>
      <w:hyperlink r:id="rId316" w:tooltip="Environmental science" w:history="1">
        <w:r w:rsidR="002123A2" w:rsidRPr="00064582">
          <w:rPr>
            <w:rFonts w:ascii="Times New Roman" w:eastAsiaTheme="majorEastAsia" w:hAnsi="Times New Roman" w:cs="Times New Roman"/>
            <w:sz w:val="24"/>
            <w:szCs w:val="24"/>
            <w:u w:val="single"/>
            <w:lang w:val="en-US" w:eastAsia="ru-RU"/>
          </w:rPr>
          <w:t>Environmental science</w:t>
        </w:r>
      </w:hyperlink>
      <w:r w:rsidR="002123A2" w:rsidRPr="00064582">
        <w:rPr>
          <w:rFonts w:ascii="Times New Roman" w:eastAsia="Times New Roman" w:hAnsi="Times New Roman" w:cs="Times New Roman"/>
          <w:sz w:val="24"/>
          <w:szCs w:val="24"/>
          <w:lang w:val="en-US" w:eastAsia="ru-RU"/>
        </w:rPr>
        <w:t> is an interdisciplinary field. It draws upon the disciplines of biology, chemistry, </w:t>
      </w:r>
      <w:hyperlink r:id="rId317" w:tooltip="Earth sciences" w:history="1">
        <w:r w:rsidR="002123A2" w:rsidRPr="00064582">
          <w:rPr>
            <w:rFonts w:ascii="Times New Roman" w:eastAsiaTheme="majorEastAsia" w:hAnsi="Times New Roman" w:cs="Times New Roman"/>
            <w:sz w:val="24"/>
            <w:szCs w:val="24"/>
            <w:u w:val="single"/>
            <w:lang w:val="en-US" w:eastAsia="ru-RU"/>
          </w:rPr>
          <w:t>earth sciences</w:t>
        </w:r>
      </w:hyperlink>
      <w:r w:rsidR="002123A2" w:rsidRPr="00064582">
        <w:rPr>
          <w:rFonts w:ascii="Times New Roman" w:eastAsia="Times New Roman" w:hAnsi="Times New Roman" w:cs="Times New Roman"/>
          <w:sz w:val="24"/>
          <w:szCs w:val="24"/>
          <w:lang w:val="en-US" w:eastAsia="ru-RU"/>
        </w:rPr>
        <w:t>, ecology, geography, mathematics, and physics.</w:t>
      </w:r>
    </w:p>
    <w:p w:rsidR="002123A2" w:rsidRPr="00064582" w:rsidRDefault="008F1D81" w:rsidP="00064582">
      <w:pPr>
        <w:shd w:val="clear" w:color="auto" w:fill="FFFFFF"/>
        <w:spacing w:after="0" w:line="240" w:lineRule="auto"/>
        <w:jc w:val="both"/>
        <w:rPr>
          <w:rFonts w:ascii="Times New Roman" w:eastAsia="Times New Roman" w:hAnsi="Times New Roman" w:cs="Times New Roman"/>
          <w:sz w:val="24"/>
          <w:szCs w:val="24"/>
          <w:lang w:val="en-US" w:eastAsia="ru-RU"/>
        </w:rPr>
      </w:pPr>
      <w:hyperlink r:id="rId318" w:tooltip="Materials science" w:history="1">
        <w:r w:rsidR="002123A2" w:rsidRPr="00064582">
          <w:rPr>
            <w:rFonts w:ascii="Times New Roman" w:eastAsiaTheme="majorEastAsia" w:hAnsi="Times New Roman" w:cs="Times New Roman"/>
            <w:sz w:val="24"/>
            <w:szCs w:val="24"/>
            <w:u w:val="single"/>
            <w:lang w:val="en-US" w:eastAsia="ru-RU"/>
          </w:rPr>
          <w:t>Materials science</w:t>
        </w:r>
      </w:hyperlink>
      <w:r w:rsidR="002123A2" w:rsidRPr="00064582">
        <w:rPr>
          <w:rFonts w:ascii="Times New Roman" w:eastAsia="Times New Roman" w:hAnsi="Times New Roman" w:cs="Times New Roman"/>
          <w:sz w:val="24"/>
          <w:szCs w:val="24"/>
          <w:lang w:val="en-US" w:eastAsia="ru-RU"/>
        </w:rPr>
        <w:t> has its roots in </w:t>
      </w:r>
      <w:hyperlink r:id="rId319" w:tooltip="Metallurgy" w:history="1">
        <w:r w:rsidR="002123A2" w:rsidRPr="00064582">
          <w:rPr>
            <w:rFonts w:ascii="Times New Roman" w:eastAsiaTheme="majorEastAsia" w:hAnsi="Times New Roman" w:cs="Times New Roman"/>
            <w:sz w:val="24"/>
            <w:szCs w:val="24"/>
            <w:u w:val="single"/>
            <w:lang w:val="en-US" w:eastAsia="ru-RU"/>
          </w:rPr>
          <w:t>metallurgy</w:t>
        </w:r>
      </w:hyperlink>
      <w:r w:rsidR="002123A2" w:rsidRPr="00064582">
        <w:rPr>
          <w:rFonts w:ascii="Times New Roman" w:eastAsia="Times New Roman" w:hAnsi="Times New Roman" w:cs="Times New Roman"/>
          <w:sz w:val="24"/>
          <w:szCs w:val="24"/>
          <w:lang w:val="en-US" w:eastAsia="ru-RU"/>
        </w:rPr>
        <w:t>, </w:t>
      </w:r>
      <w:hyperlink r:id="rId320" w:tooltip="Mineralogy" w:history="1">
        <w:r w:rsidR="002123A2" w:rsidRPr="00064582">
          <w:rPr>
            <w:rFonts w:ascii="Times New Roman" w:eastAsiaTheme="majorEastAsia" w:hAnsi="Times New Roman" w:cs="Times New Roman"/>
            <w:sz w:val="24"/>
            <w:szCs w:val="24"/>
            <w:u w:val="single"/>
            <w:lang w:val="en-US" w:eastAsia="ru-RU"/>
          </w:rPr>
          <w:t>mineralogy</w:t>
        </w:r>
      </w:hyperlink>
      <w:r w:rsidR="002123A2" w:rsidRPr="00064582">
        <w:rPr>
          <w:rFonts w:ascii="Times New Roman" w:eastAsia="Times New Roman" w:hAnsi="Times New Roman" w:cs="Times New Roman"/>
          <w:sz w:val="24"/>
          <w:szCs w:val="24"/>
          <w:lang w:val="en-US" w:eastAsia="ru-RU"/>
        </w:rPr>
        <w:t>, and </w:t>
      </w:r>
      <w:hyperlink r:id="rId321" w:tooltip="Crystallography" w:history="1">
        <w:r w:rsidR="002123A2" w:rsidRPr="00064582">
          <w:rPr>
            <w:rFonts w:ascii="Times New Roman" w:eastAsiaTheme="majorEastAsia" w:hAnsi="Times New Roman" w:cs="Times New Roman"/>
            <w:sz w:val="24"/>
            <w:szCs w:val="24"/>
            <w:u w:val="single"/>
            <w:lang w:val="en-US" w:eastAsia="ru-RU"/>
          </w:rPr>
          <w:t>crystallography</w:t>
        </w:r>
      </w:hyperlink>
      <w:r w:rsidR="002123A2" w:rsidRPr="00064582">
        <w:rPr>
          <w:rFonts w:ascii="Times New Roman" w:eastAsia="Times New Roman" w:hAnsi="Times New Roman" w:cs="Times New Roman"/>
          <w:sz w:val="24"/>
          <w:szCs w:val="24"/>
          <w:lang w:val="en-US" w:eastAsia="ru-RU"/>
        </w:rPr>
        <w:t>. It combines chemistry, physics, and several engineering disciplines. The field studies metals, </w:t>
      </w:r>
      <w:hyperlink r:id="rId322" w:tooltip="Ceramic" w:history="1">
        <w:r w:rsidR="002123A2" w:rsidRPr="00064582">
          <w:rPr>
            <w:rFonts w:ascii="Times New Roman" w:eastAsiaTheme="majorEastAsia" w:hAnsi="Times New Roman" w:cs="Times New Roman"/>
            <w:sz w:val="24"/>
            <w:szCs w:val="24"/>
            <w:u w:val="single"/>
            <w:lang w:val="en-US" w:eastAsia="ru-RU"/>
          </w:rPr>
          <w:t>ceramics</w:t>
        </w:r>
      </w:hyperlink>
      <w:r w:rsidR="002123A2" w:rsidRPr="00064582">
        <w:rPr>
          <w:rFonts w:ascii="Times New Roman" w:eastAsia="Times New Roman" w:hAnsi="Times New Roman" w:cs="Times New Roman"/>
          <w:sz w:val="24"/>
          <w:szCs w:val="24"/>
          <w:lang w:val="en-US" w:eastAsia="ru-RU"/>
        </w:rPr>
        <w:t>, </w:t>
      </w:r>
      <w:hyperlink r:id="rId323" w:tooltip="Glass" w:history="1">
        <w:r w:rsidR="002123A2" w:rsidRPr="00064582">
          <w:rPr>
            <w:rFonts w:ascii="Times New Roman" w:eastAsiaTheme="majorEastAsia" w:hAnsi="Times New Roman" w:cs="Times New Roman"/>
            <w:sz w:val="24"/>
            <w:szCs w:val="24"/>
            <w:u w:val="single"/>
            <w:lang w:val="en-US" w:eastAsia="ru-RU"/>
          </w:rPr>
          <w:t>glass</w:t>
        </w:r>
      </w:hyperlink>
      <w:r w:rsidR="002123A2" w:rsidRPr="00064582">
        <w:rPr>
          <w:rFonts w:ascii="Times New Roman" w:eastAsia="Times New Roman" w:hAnsi="Times New Roman" w:cs="Times New Roman"/>
          <w:sz w:val="24"/>
          <w:szCs w:val="24"/>
          <w:lang w:val="en-US" w:eastAsia="ru-RU"/>
        </w:rPr>
        <w:t>, </w:t>
      </w:r>
      <w:hyperlink r:id="rId324" w:tooltip="Plastic" w:history="1">
        <w:r w:rsidR="002123A2" w:rsidRPr="00064582">
          <w:rPr>
            <w:rFonts w:ascii="Times New Roman" w:eastAsiaTheme="majorEastAsia" w:hAnsi="Times New Roman" w:cs="Times New Roman"/>
            <w:sz w:val="24"/>
            <w:szCs w:val="24"/>
            <w:u w:val="single"/>
            <w:lang w:val="en-US" w:eastAsia="ru-RU"/>
          </w:rPr>
          <w:t>plastics</w:t>
        </w:r>
      </w:hyperlink>
      <w:r w:rsidR="002123A2" w:rsidRPr="00064582">
        <w:rPr>
          <w:rFonts w:ascii="Times New Roman" w:eastAsia="Times New Roman" w:hAnsi="Times New Roman" w:cs="Times New Roman"/>
          <w:sz w:val="24"/>
          <w:szCs w:val="24"/>
          <w:lang w:val="en-US" w:eastAsia="ru-RU"/>
        </w:rPr>
        <w:t>, </w:t>
      </w:r>
      <w:hyperlink r:id="rId325" w:tooltip="Semiconductor" w:history="1">
        <w:r w:rsidR="002123A2" w:rsidRPr="00064582">
          <w:rPr>
            <w:rFonts w:ascii="Times New Roman" w:eastAsiaTheme="majorEastAsia" w:hAnsi="Times New Roman" w:cs="Times New Roman"/>
            <w:sz w:val="24"/>
            <w:szCs w:val="24"/>
            <w:u w:val="single"/>
            <w:lang w:val="en-US" w:eastAsia="ru-RU"/>
          </w:rPr>
          <w:t>semiconductors</w:t>
        </w:r>
      </w:hyperlink>
      <w:r w:rsidR="002123A2" w:rsidRPr="00064582">
        <w:rPr>
          <w:rFonts w:ascii="Times New Roman" w:eastAsia="Times New Roman" w:hAnsi="Times New Roman" w:cs="Times New Roman"/>
          <w:sz w:val="24"/>
          <w:szCs w:val="24"/>
          <w:lang w:val="en-US" w:eastAsia="ru-RU"/>
        </w:rPr>
        <w:t>, and </w:t>
      </w:r>
      <w:hyperlink r:id="rId326" w:tooltip="Composite material" w:history="1">
        <w:r w:rsidR="002123A2" w:rsidRPr="00064582">
          <w:rPr>
            <w:rFonts w:ascii="Times New Roman" w:eastAsiaTheme="majorEastAsia" w:hAnsi="Times New Roman" w:cs="Times New Roman"/>
            <w:sz w:val="24"/>
            <w:szCs w:val="24"/>
            <w:u w:val="single"/>
            <w:lang w:val="en-US" w:eastAsia="ru-RU"/>
          </w:rPr>
          <w:t>composite materials</w:t>
        </w:r>
      </w:hyperlink>
      <w:r w:rsidR="002123A2" w:rsidRPr="00064582">
        <w:rPr>
          <w:rFonts w:ascii="Times New Roman" w:eastAsia="Times New Roman" w:hAnsi="Times New Roman" w:cs="Times New Roman"/>
          <w:sz w:val="24"/>
          <w:szCs w:val="24"/>
          <w:lang w:val="en-US" w:eastAsia="ru-RU"/>
        </w:rPr>
        <w:t>.</w:t>
      </w:r>
    </w:p>
    <w:p w:rsidR="00D22531" w:rsidRDefault="00D22531" w:rsidP="00064582">
      <w:pPr>
        <w:keepNext/>
        <w:keepLines/>
        <w:numPr>
          <w:ilvl w:val="1"/>
          <w:numId w:val="0"/>
        </w:numPr>
        <w:pBdr>
          <w:bottom w:val="single" w:sz="6" w:space="0" w:color="A2A9B1"/>
        </w:pBdr>
        <w:shd w:val="clear" w:color="auto" w:fill="FFFFFF"/>
        <w:spacing w:after="0" w:line="240" w:lineRule="auto"/>
        <w:ind w:hanging="576"/>
        <w:jc w:val="both"/>
        <w:outlineLvl w:val="1"/>
        <w:rPr>
          <w:rFonts w:ascii="Times New Roman" w:hAnsi="Times New Roman" w:cs="Times New Roman"/>
          <w:sz w:val="24"/>
          <w:szCs w:val="24"/>
          <w:lang w:val="en-US"/>
        </w:rPr>
      </w:pPr>
    </w:p>
    <w:p w:rsidR="002123A2" w:rsidRDefault="008F1D81" w:rsidP="00D22531">
      <w:pPr>
        <w:keepNext/>
        <w:keepLines/>
        <w:numPr>
          <w:ilvl w:val="1"/>
          <w:numId w:val="0"/>
        </w:numPr>
        <w:pBdr>
          <w:bottom w:val="single" w:sz="6" w:space="0" w:color="A2A9B1"/>
        </w:pBdr>
        <w:shd w:val="clear" w:color="auto" w:fill="FFFFFF"/>
        <w:spacing w:after="0" w:line="240" w:lineRule="auto"/>
        <w:ind w:hanging="576"/>
        <w:jc w:val="center"/>
        <w:outlineLvl w:val="1"/>
        <w:rPr>
          <w:rFonts w:ascii="Times New Roman" w:hAnsi="Times New Roman" w:cs="Times New Roman"/>
          <w:b/>
          <w:iCs/>
          <w:sz w:val="24"/>
          <w:szCs w:val="24"/>
          <w:u w:val="single"/>
          <w:lang w:val="en-US"/>
        </w:rPr>
      </w:pPr>
      <w:hyperlink r:id="rId327" w:tooltip="History of science and technology" w:history="1">
        <w:r w:rsidR="002123A2" w:rsidRPr="00D22531">
          <w:rPr>
            <w:rFonts w:ascii="Times New Roman" w:hAnsi="Times New Roman" w:cs="Times New Roman"/>
            <w:b/>
            <w:iCs/>
            <w:sz w:val="24"/>
            <w:szCs w:val="24"/>
            <w:u w:val="single"/>
            <w:lang w:val="en-US"/>
          </w:rPr>
          <w:t>History of science and technology</w:t>
        </w:r>
      </w:hyperlink>
    </w:p>
    <w:p w:rsidR="00D22531" w:rsidRDefault="00D22531" w:rsidP="00064582">
      <w:pPr>
        <w:shd w:val="clear" w:color="auto" w:fill="FFFFFF"/>
        <w:spacing w:after="0" w:line="240" w:lineRule="auto"/>
        <w:jc w:val="both"/>
        <w:rPr>
          <w:rFonts w:ascii="Times New Roman" w:eastAsia="Times New Roman" w:hAnsi="Times New Roman" w:cs="Times New Roman"/>
          <w:sz w:val="24"/>
          <w:szCs w:val="24"/>
          <w:lang w:val="en-US" w:eastAsia="ru-RU"/>
        </w:rPr>
      </w:pP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As an academic field, </w:t>
      </w:r>
      <w:hyperlink r:id="rId328" w:tooltip="History of science and technology" w:history="1">
        <w:r w:rsidR="002123A2" w:rsidRPr="00064582">
          <w:rPr>
            <w:rFonts w:ascii="Times New Roman" w:eastAsiaTheme="majorEastAsia" w:hAnsi="Times New Roman" w:cs="Times New Roman"/>
            <w:sz w:val="24"/>
            <w:szCs w:val="24"/>
            <w:u w:val="single"/>
            <w:lang w:val="en-US" w:eastAsia="ru-RU"/>
          </w:rPr>
          <w:t>history of science and technology</w:t>
        </w:r>
      </w:hyperlink>
      <w:r w:rsidR="002123A2" w:rsidRPr="00064582">
        <w:rPr>
          <w:rFonts w:ascii="Times New Roman" w:eastAsia="Times New Roman" w:hAnsi="Times New Roman" w:cs="Times New Roman"/>
          <w:sz w:val="24"/>
          <w:szCs w:val="24"/>
          <w:lang w:val="en-US" w:eastAsia="ru-RU"/>
        </w:rPr>
        <w:t> began with the publication of </w:t>
      </w:r>
      <w:hyperlink r:id="rId329" w:tooltip="William Whewell" w:history="1">
        <w:r w:rsidR="002123A2" w:rsidRPr="00064582">
          <w:rPr>
            <w:rFonts w:ascii="Times New Roman" w:eastAsiaTheme="majorEastAsia" w:hAnsi="Times New Roman" w:cs="Times New Roman"/>
            <w:sz w:val="24"/>
            <w:szCs w:val="24"/>
            <w:u w:val="single"/>
            <w:lang w:val="en-US" w:eastAsia="ru-RU"/>
          </w:rPr>
          <w:t xml:space="preserve">William </w:t>
        </w:r>
        <w:proofErr w:type="spellStart"/>
        <w:r w:rsidR="002123A2" w:rsidRPr="00064582">
          <w:rPr>
            <w:rFonts w:ascii="Times New Roman" w:eastAsiaTheme="majorEastAsia" w:hAnsi="Times New Roman" w:cs="Times New Roman"/>
            <w:sz w:val="24"/>
            <w:szCs w:val="24"/>
            <w:u w:val="single"/>
            <w:lang w:val="en-US" w:eastAsia="ru-RU"/>
          </w:rPr>
          <w:t>Whewell</w:t>
        </w:r>
      </w:hyperlink>
      <w:r w:rsidR="002123A2" w:rsidRPr="00064582">
        <w:rPr>
          <w:rFonts w:ascii="Times New Roman" w:eastAsia="Times New Roman" w:hAnsi="Times New Roman" w:cs="Times New Roman"/>
          <w:sz w:val="24"/>
          <w:szCs w:val="24"/>
          <w:lang w:val="en-US" w:eastAsia="ru-RU"/>
        </w:rPr>
        <w:t>'s</w:t>
      </w:r>
      <w:proofErr w:type="spellEnd"/>
      <w:r w:rsidR="002123A2" w:rsidRPr="00064582">
        <w:rPr>
          <w:rFonts w:ascii="Times New Roman" w:eastAsia="Times New Roman" w:hAnsi="Times New Roman" w:cs="Times New Roman"/>
          <w:sz w:val="24"/>
          <w:szCs w:val="24"/>
          <w:lang w:val="en-US" w:eastAsia="ru-RU"/>
        </w:rPr>
        <w:t> </w:t>
      </w:r>
      <w:r w:rsidR="002123A2" w:rsidRPr="00064582">
        <w:rPr>
          <w:rFonts w:ascii="Times New Roman" w:eastAsia="Times New Roman" w:hAnsi="Times New Roman" w:cs="Times New Roman"/>
          <w:iCs/>
          <w:sz w:val="24"/>
          <w:szCs w:val="24"/>
          <w:lang w:val="en-US" w:eastAsia="ru-RU"/>
        </w:rPr>
        <w:t>History of the Inductive Sciences</w:t>
      </w:r>
      <w:r w:rsidR="002123A2" w:rsidRPr="00064582">
        <w:rPr>
          <w:rFonts w:ascii="Times New Roman" w:eastAsia="Times New Roman" w:hAnsi="Times New Roman" w:cs="Times New Roman"/>
          <w:sz w:val="24"/>
          <w:szCs w:val="24"/>
          <w:lang w:val="en-US" w:eastAsia="ru-RU"/>
        </w:rPr>
        <w:t> (first published in 1837). A more formal study of the history of science as an independent discipline was launched by </w:t>
      </w:r>
      <w:hyperlink r:id="rId330" w:tooltip="George Sarton" w:history="1">
        <w:r w:rsidR="002123A2" w:rsidRPr="00064582">
          <w:rPr>
            <w:rFonts w:ascii="Times New Roman" w:eastAsiaTheme="majorEastAsia" w:hAnsi="Times New Roman" w:cs="Times New Roman"/>
            <w:sz w:val="24"/>
            <w:szCs w:val="24"/>
            <w:u w:val="single"/>
            <w:lang w:val="en-US" w:eastAsia="ru-RU"/>
          </w:rPr>
          <w:t xml:space="preserve">George </w:t>
        </w:r>
        <w:proofErr w:type="spellStart"/>
        <w:r w:rsidR="002123A2" w:rsidRPr="00064582">
          <w:rPr>
            <w:rFonts w:ascii="Times New Roman" w:eastAsiaTheme="majorEastAsia" w:hAnsi="Times New Roman" w:cs="Times New Roman"/>
            <w:sz w:val="24"/>
            <w:szCs w:val="24"/>
            <w:u w:val="single"/>
            <w:lang w:val="en-US" w:eastAsia="ru-RU"/>
          </w:rPr>
          <w:t>Sarton</w:t>
        </w:r>
      </w:hyperlink>
      <w:r w:rsidR="002123A2" w:rsidRPr="00064582">
        <w:rPr>
          <w:rFonts w:ascii="Times New Roman" w:eastAsia="Times New Roman" w:hAnsi="Times New Roman" w:cs="Times New Roman"/>
          <w:sz w:val="24"/>
          <w:szCs w:val="24"/>
          <w:lang w:val="en-US" w:eastAsia="ru-RU"/>
        </w:rPr>
        <w:t>'s</w:t>
      </w:r>
      <w:proofErr w:type="spellEnd"/>
      <w:r w:rsidR="002123A2" w:rsidRPr="00064582">
        <w:rPr>
          <w:rFonts w:ascii="Times New Roman" w:eastAsia="Times New Roman" w:hAnsi="Times New Roman" w:cs="Times New Roman"/>
          <w:sz w:val="24"/>
          <w:szCs w:val="24"/>
          <w:lang w:val="en-US" w:eastAsia="ru-RU"/>
        </w:rPr>
        <w:t xml:space="preserve"> publications, </w:t>
      </w:r>
      <w:r w:rsidR="002123A2" w:rsidRPr="00064582">
        <w:rPr>
          <w:rFonts w:ascii="Times New Roman" w:eastAsia="Times New Roman" w:hAnsi="Times New Roman" w:cs="Times New Roman"/>
          <w:iCs/>
          <w:sz w:val="24"/>
          <w:szCs w:val="24"/>
          <w:lang w:val="en-US" w:eastAsia="ru-RU"/>
        </w:rPr>
        <w:t>Introduction to the History of Science</w:t>
      </w:r>
      <w:r w:rsidR="002123A2" w:rsidRPr="00064582">
        <w:rPr>
          <w:rFonts w:ascii="Times New Roman" w:eastAsia="Times New Roman" w:hAnsi="Times New Roman" w:cs="Times New Roman"/>
          <w:sz w:val="24"/>
          <w:szCs w:val="24"/>
          <w:lang w:val="en-US" w:eastAsia="ru-RU"/>
        </w:rPr>
        <w:t> (1927) and the </w:t>
      </w:r>
      <w:hyperlink r:id="rId331" w:tooltip="Isis (journal)" w:history="1">
        <w:r w:rsidR="002123A2" w:rsidRPr="00064582">
          <w:rPr>
            <w:rFonts w:ascii="Times New Roman" w:eastAsiaTheme="majorEastAsia" w:hAnsi="Times New Roman" w:cs="Times New Roman"/>
            <w:iCs/>
            <w:sz w:val="24"/>
            <w:szCs w:val="24"/>
            <w:u w:val="single"/>
            <w:lang w:val="en-US" w:eastAsia="ru-RU"/>
          </w:rPr>
          <w:t>Isis</w:t>
        </w:r>
        <w:r w:rsidR="002123A2" w:rsidRPr="00064582">
          <w:rPr>
            <w:rFonts w:ascii="Times New Roman" w:eastAsiaTheme="majorEastAsia" w:hAnsi="Times New Roman" w:cs="Times New Roman"/>
            <w:sz w:val="24"/>
            <w:szCs w:val="24"/>
            <w:u w:val="single"/>
            <w:lang w:val="en-US" w:eastAsia="ru-RU"/>
          </w:rPr>
          <w:t> journal</w:t>
        </w:r>
      </w:hyperlink>
      <w:r w:rsidR="002123A2" w:rsidRPr="00064582">
        <w:rPr>
          <w:rFonts w:ascii="Times New Roman" w:eastAsia="Times New Roman" w:hAnsi="Times New Roman" w:cs="Times New Roman"/>
          <w:sz w:val="24"/>
          <w:szCs w:val="24"/>
          <w:lang w:val="en-US" w:eastAsia="ru-RU"/>
        </w:rPr>
        <w:t xml:space="preserve"> (founded in 1912). </w:t>
      </w:r>
      <w:proofErr w:type="spellStart"/>
      <w:r w:rsidR="002123A2" w:rsidRPr="00064582">
        <w:rPr>
          <w:rFonts w:ascii="Times New Roman" w:eastAsia="Times New Roman" w:hAnsi="Times New Roman" w:cs="Times New Roman"/>
          <w:sz w:val="24"/>
          <w:szCs w:val="24"/>
          <w:lang w:val="en-US" w:eastAsia="ru-RU"/>
        </w:rPr>
        <w:t>Sarton</w:t>
      </w:r>
      <w:proofErr w:type="spellEnd"/>
      <w:r w:rsidR="002123A2" w:rsidRPr="00064582">
        <w:rPr>
          <w:rFonts w:ascii="Times New Roman" w:eastAsia="Times New Roman" w:hAnsi="Times New Roman" w:cs="Times New Roman"/>
          <w:sz w:val="24"/>
          <w:szCs w:val="24"/>
          <w:lang w:val="en-US" w:eastAsia="ru-RU"/>
        </w:rPr>
        <w:t xml:space="preserve"> exemplified the early 20th-century view of the history of science as the history of great men and great ideas. He shared with many of his contemporaries a </w:t>
      </w:r>
      <w:proofErr w:type="spellStart"/>
      <w:r w:rsidR="00993715" w:rsidRPr="00064582">
        <w:rPr>
          <w:rFonts w:ascii="Times New Roman" w:eastAsia="Times New Roman" w:hAnsi="Times New Roman" w:cs="Times New Roman"/>
          <w:sz w:val="24"/>
          <w:szCs w:val="24"/>
          <w:lang w:eastAsia="ru-RU"/>
        </w:rPr>
        <w:fldChar w:fldCharType="begin"/>
      </w:r>
      <w:r w:rsidR="002123A2" w:rsidRPr="00064582">
        <w:rPr>
          <w:rFonts w:ascii="Times New Roman" w:eastAsia="Times New Roman" w:hAnsi="Times New Roman" w:cs="Times New Roman"/>
          <w:sz w:val="24"/>
          <w:szCs w:val="24"/>
          <w:lang w:val="en-US" w:eastAsia="ru-RU"/>
        </w:rPr>
        <w:instrText xml:space="preserve"> HYPERLINK "https://en.wikipedia.org/wiki/Whig_history" \l "In_the_history_of_science" \o "Whig history" </w:instrText>
      </w:r>
      <w:r w:rsidR="00993715" w:rsidRPr="00064582">
        <w:rPr>
          <w:rFonts w:ascii="Times New Roman" w:eastAsia="Times New Roman" w:hAnsi="Times New Roman" w:cs="Times New Roman"/>
          <w:sz w:val="24"/>
          <w:szCs w:val="24"/>
          <w:lang w:eastAsia="ru-RU"/>
        </w:rPr>
        <w:fldChar w:fldCharType="separate"/>
      </w:r>
      <w:r w:rsidR="002123A2" w:rsidRPr="00064582">
        <w:rPr>
          <w:rFonts w:ascii="Times New Roman" w:eastAsiaTheme="majorEastAsia" w:hAnsi="Times New Roman" w:cs="Times New Roman"/>
          <w:sz w:val="24"/>
          <w:szCs w:val="24"/>
          <w:u w:val="single"/>
          <w:lang w:val="en-US" w:eastAsia="ru-RU"/>
        </w:rPr>
        <w:t>Whiggish</w:t>
      </w:r>
      <w:proofErr w:type="spellEnd"/>
      <w:r w:rsidR="00993715" w:rsidRPr="00064582">
        <w:rPr>
          <w:rFonts w:ascii="Times New Roman" w:eastAsiaTheme="majorEastAsia" w:hAnsi="Times New Roman" w:cs="Times New Roman"/>
          <w:sz w:val="24"/>
          <w:szCs w:val="24"/>
          <w:u w:val="single"/>
          <w:lang w:val="en-US" w:eastAsia="ru-RU"/>
        </w:rPr>
        <w:fldChar w:fldCharType="end"/>
      </w:r>
      <w:r w:rsidR="002123A2" w:rsidRPr="00064582">
        <w:rPr>
          <w:rFonts w:ascii="Times New Roman" w:eastAsia="Times New Roman" w:hAnsi="Times New Roman" w:cs="Times New Roman"/>
          <w:sz w:val="24"/>
          <w:szCs w:val="24"/>
          <w:lang w:val="en-US" w:eastAsia="ru-RU"/>
        </w:rPr>
        <w:t> belief in history as a record of the advances and delays in the march of progress. The history of science was not a recognized subfield of American history in this period, and most of the work was carried out by interested scientists and physicians rather than professional historians.</w:t>
      </w:r>
      <w:hyperlink r:id="rId332" w:anchor="cite_note-151" w:history="1">
        <w:r w:rsidR="002123A2" w:rsidRPr="00064582">
          <w:rPr>
            <w:rFonts w:ascii="Times New Roman" w:eastAsiaTheme="majorEastAsia" w:hAnsi="Times New Roman" w:cs="Times New Roman"/>
            <w:sz w:val="24"/>
            <w:szCs w:val="24"/>
            <w:u w:val="single"/>
            <w:vertAlign w:val="superscript"/>
            <w:lang w:val="en-US" w:eastAsia="ru-RU"/>
          </w:rPr>
          <w:t>[151]</w:t>
        </w:r>
      </w:hyperlink>
      <w:r w:rsidR="002123A2" w:rsidRPr="00064582">
        <w:rPr>
          <w:rFonts w:ascii="Times New Roman" w:eastAsia="Times New Roman" w:hAnsi="Times New Roman" w:cs="Times New Roman"/>
          <w:sz w:val="24"/>
          <w:szCs w:val="24"/>
          <w:lang w:val="en-US" w:eastAsia="ru-RU"/>
        </w:rPr>
        <w:t> </w:t>
      </w:r>
      <w:proofErr w:type="gramStart"/>
      <w:r w:rsidR="002123A2" w:rsidRPr="00064582">
        <w:rPr>
          <w:rFonts w:ascii="Times New Roman" w:eastAsia="Times New Roman" w:hAnsi="Times New Roman" w:cs="Times New Roman"/>
          <w:sz w:val="24"/>
          <w:szCs w:val="24"/>
          <w:lang w:val="en-US" w:eastAsia="ru-RU"/>
        </w:rPr>
        <w:t>With</w:t>
      </w:r>
      <w:proofErr w:type="gramEnd"/>
      <w:r w:rsidR="002123A2" w:rsidRPr="00064582">
        <w:rPr>
          <w:rFonts w:ascii="Times New Roman" w:eastAsia="Times New Roman" w:hAnsi="Times New Roman" w:cs="Times New Roman"/>
          <w:sz w:val="24"/>
          <w:szCs w:val="24"/>
          <w:lang w:val="en-US" w:eastAsia="ru-RU"/>
        </w:rPr>
        <w:t xml:space="preserve"> the work of </w:t>
      </w:r>
      <w:hyperlink r:id="rId333" w:tooltip="I. Bernard Cohen" w:history="1">
        <w:r w:rsidR="002123A2" w:rsidRPr="00064582">
          <w:rPr>
            <w:rFonts w:ascii="Times New Roman" w:eastAsiaTheme="majorEastAsia" w:hAnsi="Times New Roman" w:cs="Times New Roman"/>
            <w:sz w:val="24"/>
            <w:szCs w:val="24"/>
            <w:u w:val="single"/>
            <w:lang w:val="en-US" w:eastAsia="ru-RU"/>
          </w:rPr>
          <w:t>I. Bernard Cohen</w:t>
        </w:r>
      </w:hyperlink>
      <w:r w:rsidR="002123A2" w:rsidRPr="00064582">
        <w:rPr>
          <w:rFonts w:ascii="Times New Roman" w:eastAsia="Times New Roman" w:hAnsi="Times New Roman" w:cs="Times New Roman"/>
          <w:sz w:val="24"/>
          <w:szCs w:val="24"/>
          <w:lang w:val="en-US" w:eastAsia="ru-RU"/>
        </w:rPr>
        <w:t xml:space="preserve"> at Harvard, the history of science became an established </w:t>
      </w:r>
      <w:proofErr w:type="spellStart"/>
      <w:r w:rsidR="002123A2" w:rsidRPr="00064582">
        <w:rPr>
          <w:rFonts w:ascii="Times New Roman" w:eastAsia="Times New Roman" w:hAnsi="Times New Roman" w:cs="Times New Roman"/>
          <w:sz w:val="24"/>
          <w:szCs w:val="24"/>
          <w:lang w:val="en-US" w:eastAsia="ru-RU"/>
        </w:rPr>
        <w:t>subdiscipline</w:t>
      </w:r>
      <w:proofErr w:type="spellEnd"/>
      <w:r w:rsidR="002123A2" w:rsidRPr="00064582">
        <w:rPr>
          <w:rFonts w:ascii="Times New Roman" w:eastAsia="Times New Roman" w:hAnsi="Times New Roman" w:cs="Times New Roman"/>
          <w:sz w:val="24"/>
          <w:szCs w:val="24"/>
          <w:lang w:val="en-US" w:eastAsia="ru-RU"/>
        </w:rPr>
        <w:t xml:space="preserve"> of history after 1945.</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The </w:t>
      </w:r>
      <w:hyperlink r:id="rId334" w:tooltip="History of mathematics" w:history="1">
        <w:r w:rsidR="002123A2" w:rsidRPr="00064582">
          <w:rPr>
            <w:rFonts w:ascii="Times New Roman" w:eastAsiaTheme="majorEastAsia" w:hAnsi="Times New Roman" w:cs="Times New Roman"/>
            <w:sz w:val="24"/>
            <w:szCs w:val="24"/>
            <w:u w:val="single"/>
            <w:lang w:val="en-US" w:eastAsia="ru-RU"/>
          </w:rPr>
          <w:t>history of mathematics</w:t>
        </w:r>
      </w:hyperlink>
      <w:r w:rsidR="002123A2" w:rsidRPr="00064582">
        <w:rPr>
          <w:rFonts w:ascii="Times New Roman" w:eastAsia="Times New Roman" w:hAnsi="Times New Roman" w:cs="Times New Roman"/>
          <w:sz w:val="24"/>
          <w:szCs w:val="24"/>
          <w:lang w:val="en-US" w:eastAsia="ru-RU"/>
        </w:rPr>
        <w:t>, </w:t>
      </w:r>
      <w:hyperlink r:id="rId335" w:tooltip="History of technology" w:history="1">
        <w:r w:rsidR="002123A2" w:rsidRPr="00064582">
          <w:rPr>
            <w:rFonts w:ascii="Times New Roman" w:eastAsiaTheme="majorEastAsia" w:hAnsi="Times New Roman" w:cs="Times New Roman"/>
            <w:sz w:val="24"/>
            <w:szCs w:val="24"/>
            <w:u w:val="single"/>
            <w:lang w:val="en-US" w:eastAsia="ru-RU"/>
          </w:rPr>
          <w:t>history of technology</w:t>
        </w:r>
      </w:hyperlink>
      <w:r w:rsidR="002123A2" w:rsidRPr="00064582">
        <w:rPr>
          <w:rFonts w:ascii="Times New Roman" w:eastAsia="Times New Roman" w:hAnsi="Times New Roman" w:cs="Times New Roman"/>
          <w:sz w:val="24"/>
          <w:szCs w:val="24"/>
          <w:lang w:val="en-US" w:eastAsia="ru-RU"/>
        </w:rPr>
        <w:t>, and </w:t>
      </w:r>
      <w:hyperlink r:id="rId336" w:tooltip="History of philosophy" w:history="1">
        <w:r w:rsidR="002123A2" w:rsidRPr="00064582">
          <w:rPr>
            <w:rFonts w:ascii="Times New Roman" w:eastAsiaTheme="majorEastAsia" w:hAnsi="Times New Roman" w:cs="Times New Roman"/>
            <w:sz w:val="24"/>
            <w:szCs w:val="24"/>
            <w:u w:val="single"/>
            <w:lang w:val="en-US" w:eastAsia="ru-RU"/>
          </w:rPr>
          <w:t>history of philosophy</w:t>
        </w:r>
      </w:hyperlink>
      <w:r w:rsidR="002123A2" w:rsidRPr="00064582">
        <w:rPr>
          <w:rFonts w:ascii="Times New Roman" w:eastAsia="Times New Roman" w:hAnsi="Times New Roman" w:cs="Times New Roman"/>
          <w:sz w:val="24"/>
          <w:szCs w:val="24"/>
          <w:lang w:val="en-US" w:eastAsia="ru-RU"/>
        </w:rPr>
        <w:t> are distinct areas of research and are covered in other articles. Mathematics is closely related to but distinct from natural science (at least in the modern conception). Technology is likewise closely related to but clearly differs from the search for empirical truth.</w:t>
      </w:r>
    </w:p>
    <w:p w:rsidR="002123A2" w:rsidRPr="00064582" w:rsidRDefault="005C6468" w:rsidP="00064582">
      <w:pPr>
        <w:shd w:val="clear" w:color="auto" w:fill="FFFFFF"/>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2123A2" w:rsidRPr="00064582">
        <w:rPr>
          <w:rFonts w:ascii="Times New Roman" w:eastAsia="Times New Roman" w:hAnsi="Times New Roman" w:cs="Times New Roman"/>
          <w:sz w:val="24"/>
          <w:szCs w:val="24"/>
          <w:lang w:val="en-US" w:eastAsia="ru-RU"/>
        </w:rPr>
        <w:t>History of science is an academic discipline, with an international community of specialists. Main professional organizations for this field include the </w:t>
      </w:r>
      <w:hyperlink r:id="rId337" w:tooltip="History of Science Society" w:history="1">
        <w:r w:rsidR="002123A2" w:rsidRPr="00064582">
          <w:rPr>
            <w:rFonts w:ascii="Times New Roman" w:eastAsiaTheme="majorEastAsia" w:hAnsi="Times New Roman" w:cs="Times New Roman"/>
            <w:sz w:val="24"/>
            <w:szCs w:val="24"/>
            <w:u w:val="single"/>
            <w:lang w:val="en-US" w:eastAsia="ru-RU"/>
          </w:rPr>
          <w:t>History of Science Society</w:t>
        </w:r>
      </w:hyperlink>
      <w:r w:rsidR="002123A2" w:rsidRPr="00064582">
        <w:rPr>
          <w:rFonts w:ascii="Times New Roman" w:eastAsia="Times New Roman" w:hAnsi="Times New Roman" w:cs="Times New Roman"/>
          <w:sz w:val="24"/>
          <w:szCs w:val="24"/>
          <w:lang w:val="en-US" w:eastAsia="ru-RU"/>
        </w:rPr>
        <w:t>, the </w:t>
      </w:r>
      <w:hyperlink r:id="rId338" w:tooltip="British Society for the History of Science" w:history="1">
        <w:r w:rsidR="002123A2" w:rsidRPr="00064582">
          <w:rPr>
            <w:rFonts w:ascii="Times New Roman" w:eastAsiaTheme="majorEastAsia" w:hAnsi="Times New Roman" w:cs="Times New Roman"/>
            <w:sz w:val="24"/>
            <w:szCs w:val="24"/>
            <w:u w:val="single"/>
            <w:lang w:val="en-US" w:eastAsia="ru-RU"/>
          </w:rPr>
          <w:t>British Society for the History of Science</w:t>
        </w:r>
      </w:hyperlink>
      <w:r w:rsidR="002123A2" w:rsidRPr="00064582">
        <w:rPr>
          <w:rFonts w:ascii="Times New Roman" w:eastAsia="Times New Roman" w:hAnsi="Times New Roman" w:cs="Times New Roman"/>
          <w:sz w:val="24"/>
          <w:szCs w:val="24"/>
          <w:lang w:val="en-US" w:eastAsia="ru-RU"/>
        </w:rPr>
        <w:t>, and the </w:t>
      </w:r>
      <w:hyperlink r:id="rId339" w:tooltip="European Society for the History of Science (page does not exist)" w:history="1">
        <w:r w:rsidR="002123A2" w:rsidRPr="00064582">
          <w:rPr>
            <w:rFonts w:ascii="Times New Roman" w:eastAsiaTheme="majorEastAsia" w:hAnsi="Times New Roman" w:cs="Times New Roman"/>
            <w:sz w:val="24"/>
            <w:szCs w:val="24"/>
            <w:u w:val="single"/>
            <w:lang w:val="en-US" w:eastAsia="ru-RU"/>
          </w:rPr>
          <w:t>European Society for the History of Science</w:t>
        </w:r>
      </w:hyperlink>
      <w:r w:rsidR="002123A2" w:rsidRPr="00064582">
        <w:rPr>
          <w:rFonts w:ascii="Times New Roman" w:eastAsia="Times New Roman" w:hAnsi="Times New Roman" w:cs="Times New Roman"/>
          <w:sz w:val="24"/>
          <w:szCs w:val="24"/>
          <w:lang w:val="en-US" w:eastAsia="ru-RU"/>
        </w:rPr>
        <w:t>.</w:t>
      </w:r>
    </w:p>
    <w:p w:rsidR="002123A2" w:rsidRPr="005C6468" w:rsidRDefault="002123A2" w:rsidP="00064582">
      <w:pPr>
        <w:spacing w:after="0" w:line="240" w:lineRule="auto"/>
        <w:jc w:val="both"/>
        <w:rPr>
          <w:rFonts w:ascii="Times New Roman" w:hAnsi="Times New Roman" w:cs="Times New Roman"/>
          <w:sz w:val="24"/>
          <w:szCs w:val="24"/>
          <w:lang w:val="en-US"/>
        </w:rPr>
      </w:pPr>
    </w:p>
    <w:p w:rsidR="002123A2" w:rsidRPr="005C6468" w:rsidRDefault="002123A2" w:rsidP="00064582">
      <w:pPr>
        <w:spacing w:after="0" w:line="240" w:lineRule="auto"/>
        <w:jc w:val="both"/>
        <w:rPr>
          <w:rFonts w:ascii="Times New Roman" w:hAnsi="Times New Roman" w:cs="Times New Roman"/>
          <w:sz w:val="24"/>
          <w:szCs w:val="24"/>
          <w:lang w:val="en-US"/>
        </w:rPr>
      </w:pPr>
    </w:p>
    <w:p w:rsidR="0068366A" w:rsidRPr="005C6468" w:rsidRDefault="0068366A" w:rsidP="00064582">
      <w:pPr>
        <w:pStyle w:val="1"/>
        <w:spacing w:before="0" w:line="240" w:lineRule="auto"/>
        <w:jc w:val="both"/>
        <w:rPr>
          <w:rFonts w:ascii="Times New Roman" w:eastAsia="Times New Roman" w:hAnsi="Times New Roman" w:cs="Times New Roman"/>
          <w:bCs w:val="0"/>
          <w:color w:val="auto"/>
          <w:lang w:val="en-US" w:eastAsia="ru-RU"/>
        </w:rPr>
      </w:pPr>
      <w:r w:rsidRPr="00D22531">
        <w:rPr>
          <w:rFonts w:ascii="Times New Roman" w:hAnsi="Times New Roman" w:cs="Times New Roman"/>
          <w:color w:val="auto"/>
        </w:rPr>
        <w:lastRenderedPageBreak/>
        <w:t xml:space="preserve">Лексическая тема </w:t>
      </w:r>
      <w:r w:rsidR="00D22531" w:rsidRPr="00D22531">
        <w:rPr>
          <w:rFonts w:ascii="Times New Roman" w:hAnsi="Times New Roman" w:cs="Times New Roman"/>
          <w:color w:val="auto"/>
        </w:rPr>
        <w:t>3</w:t>
      </w:r>
      <w:r w:rsidRPr="00D22531">
        <w:rPr>
          <w:rFonts w:ascii="Times New Roman" w:hAnsi="Times New Roman" w:cs="Times New Roman"/>
          <w:color w:val="auto"/>
        </w:rPr>
        <w:t>:</w:t>
      </w:r>
      <w:r w:rsidRPr="00D22531">
        <w:rPr>
          <w:rFonts w:ascii="Times New Roman" w:eastAsia="Times New Roman" w:hAnsi="Times New Roman" w:cs="Times New Roman"/>
          <w:bCs w:val="0"/>
          <w:color w:val="auto"/>
          <w:lang w:eastAsia="ru-RU"/>
        </w:rPr>
        <w:t xml:space="preserve"> Научные исследования и новые технологии. </w:t>
      </w:r>
      <w:r w:rsidR="00D01243" w:rsidRPr="005C6468">
        <w:rPr>
          <w:rFonts w:ascii="Times New Roman" w:hAnsi="Times New Roman" w:cs="Times New Roman"/>
          <w:color w:val="auto"/>
          <w:lang w:val="en-US"/>
        </w:rPr>
        <w:t>“</w:t>
      </w:r>
      <w:r w:rsidR="00D01243" w:rsidRPr="00D22531">
        <w:rPr>
          <w:rFonts w:ascii="Times New Roman" w:hAnsi="Times New Roman" w:cs="Times New Roman"/>
          <w:color w:val="auto"/>
          <w:lang w:val="en-US"/>
        </w:rPr>
        <w:t>Scientific</w:t>
      </w:r>
      <w:r w:rsidR="005C6468" w:rsidRPr="005C6468">
        <w:rPr>
          <w:rFonts w:ascii="Times New Roman" w:hAnsi="Times New Roman" w:cs="Times New Roman"/>
          <w:color w:val="auto"/>
          <w:lang w:val="en-US"/>
        </w:rPr>
        <w:t xml:space="preserve"> </w:t>
      </w:r>
      <w:r w:rsidR="00D01243" w:rsidRPr="00D22531">
        <w:rPr>
          <w:rFonts w:ascii="Times New Roman" w:hAnsi="Times New Roman" w:cs="Times New Roman"/>
          <w:color w:val="auto"/>
          <w:lang w:val="en-US"/>
        </w:rPr>
        <w:t>research</w:t>
      </w:r>
      <w:r w:rsidR="005C6468" w:rsidRPr="005C6468">
        <w:rPr>
          <w:rFonts w:ascii="Times New Roman" w:hAnsi="Times New Roman" w:cs="Times New Roman"/>
          <w:color w:val="auto"/>
          <w:lang w:val="en-US"/>
        </w:rPr>
        <w:t xml:space="preserve"> </w:t>
      </w:r>
      <w:r w:rsidR="00D01243" w:rsidRPr="00D22531">
        <w:rPr>
          <w:rFonts w:ascii="Times New Roman" w:hAnsi="Times New Roman" w:cs="Times New Roman"/>
          <w:color w:val="auto"/>
          <w:lang w:val="en-US"/>
        </w:rPr>
        <w:t>and</w:t>
      </w:r>
      <w:r w:rsidR="005C6468" w:rsidRPr="005C6468">
        <w:rPr>
          <w:rFonts w:ascii="Times New Roman" w:hAnsi="Times New Roman" w:cs="Times New Roman"/>
          <w:color w:val="auto"/>
          <w:lang w:val="en-US"/>
        </w:rPr>
        <w:t xml:space="preserve"> </w:t>
      </w:r>
      <w:r w:rsidR="00D01243" w:rsidRPr="00D22531">
        <w:rPr>
          <w:rFonts w:ascii="Times New Roman" w:hAnsi="Times New Roman" w:cs="Times New Roman"/>
          <w:color w:val="auto"/>
          <w:lang w:val="en-US"/>
        </w:rPr>
        <w:t>new</w:t>
      </w:r>
      <w:r w:rsidR="005C6468" w:rsidRPr="005C6468">
        <w:rPr>
          <w:rFonts w:ascii="Times New Roman" w:hAnsi="Times New Roman" w:cs="Times New Roman"/>
          <w:color w:val="auto"/>
          <w:lang w:val="en-US"/>
        </w:rPr>
        <w:t xml:space="preserve"> </w:t>
      </w:r>
      <w:r w:rsidR="00D01243" w:rsidRPr="00D22531">
        <w:rPr>
          <w:rFonts w:ascii="Times New Roman" w:hAnsi="Times New Roman" w:cs="Times New Roman"/>
          <w:color w:val="auto"/>
          <w:lang w:val="en-US"/>
        </w:rPr>
        <w:t>technologies</w:t>
      </w:r>
      <w:r w:rsidR="00D01243" w:rsidRPr="005C6468">
        <w:rPr>
          <w:rFonts w:ascii="Times New Roman" w:hAnsi="Times New Roman" w:cs="Times New Roman"/>
          <w:color w:val="auto"/>
          <w:lang w:val="en-US"/>
        </w:rPr>
        <w:t xml:space="preserve">”  </w:t>
      </w:r>
    </w:p>
    <w:tbl>
      <w:tblPr>
        <w:tblW w:w="5000" w:type="pct"/>
        <w:tblCellSpacing w:w="0" w:type="dxa"/>
        <w:tblCellMar>
          <w:left w:w="0" w:type="dxa"/>
          <w:right w:w="0" w:type="dxa"/>
        </w:tblCellMar>
        <w:tblLook w:val="04A0" w:firstRow="1" w:lastRow="0" w:firstColumn="1" w:lastColumn="0" w:noHBand="0" w:noVBand="1"/>
      </w:tblPr>
      <w:tblGrid>
        <w:gridCol w:w="9355"/>
      </w:tblGrid>
      <w:tr w:rsidR="00064582" w:rsidRPr="008F1D81" w:rsidTr="005C6468">
        <w:trPr>
          <w:tblCellSpacing w:w="0" w:type="dxa"/>
        </w:trPr>
        <w:tc>
          <w:tcPr>
            <w:tcW w:w="5000" w:type="pct"/>
            <w:shd w:val="clear" w:color="auto" w:fill="CCCCCC"/>
            <w:vAlign w:val="center"/>
            <w:hideMark/>
          </w:tcPr>
          <w:tbl>
            <w:tblPr>
              <w:tblW w:w="12030" w:type="dxa"/>
              <w:jc w:val="center"/>
              <w:tblCellSpacing w:w="0" w:type="dxa"/>
              <w:tblCellMar>
                <w:left w:w="0" w:type="dxa"/>
                <w:right w:w="0" w:type="dxa"/>
              </w:tblCellMar>
              <w:tblLook w:val="04A0" w:firstRow="1" w:lastRow="0" w:firstColumn="1" w:lastColumn="0" w:noHBand="0" w:noVBand="1"/>
            </w:tblPr>
            <w:tblGrid>
              <w:gridCol w:w="12030"/>
            </w:tblGrid>
            <w:tr w:rsidR="00064582" w:rsidRPr="008F1D81" w:rsidTr="005C6468">
              <w:trPr>
                <w:tblCellSpacing w:w="0" w:type="dxa"/>
                <w:jc w:val="center"/>
              </w:trPr>
              <w:tc>
                <w:tcPr>
                  <w:tcW w:w="12030" w:type="dxa"/>
                  <w:shd w:val="clear" w:color="auto" w:fill="999999"/>
                  <w:vAlign w:val="center"/>
                  <w:hideMark/>
                </w:tcPr>
                <w:p w:rsidR="00D93C9B" w:rsidRPr="005C6468" w:rsidRDefault="00D93C9B" w:rsidP="00064582">
                  <w:pPr>
                    <w:snapToGrid w:val="0"/>
                    <w:spacing w:after="0" w:line="240" w:lineRule="auto"/>
                    <w:jc w:val="both"/>
                    <w:rPr>
                      <w:rFonts w:ascii="Times New Roman" w:hAnsi="Times New Roman" w:cs="Times New Roman"/>
                      <w:sz w:val="24"/>
                      <w:szCs w:val="24"/>
                      <w:lang w:val="en-US"/>
                    </w:rPr>
                  </w:pPr>
                </w:p>
              </w:tc>
            </w:tr>
          </w:tbl>
          <w:p w:rsidR="00D93C9B" w:rsidRPr="005C6468" w:rsidRDefault="00D93C9B" w:rsidP="00064582">
            <w:pPr>
              <w:snapToGrid w:val="0"/>
              <w:spacing w:after="0" w:line="240" w:lineRule="auto"/>
              <w:jc w:val="both"/>
              <w:rPr>
                <w:rFonts w:ascii="Times New Roman" w:hAnsi="Times New Roman" w:cs="Times New Roman"/>
                <w:sz w:val="24"/>
                <w:szCs w:val="24"/>
                <w:lang w:val="en-US"/>
              </w:rPr>
            </w:pPr>
          </w:p>
        </w:tc>
      </w:tr>
    </w:tbl>
    <w:p w:rsidR="00D93C9B" w:rsidRPr="005C6468" w:rsidRDefault="00D93C9B" w:rsidP="00064582">
      <w:pPr>
        <w:snapToGrid w:val="0"/>
        <w:spacing w:after="0" w:line="240" w:lineRule="auto"/>
        <w:jc w:val="both"/>
        <w:rPr>
          <w:rFonts w:ascii="Times New Roman" w:hAnsi="Times New Roman" w:cs="Times New Roman"/>
          <w:vanish/>
          <w:sz w:val="24"/>
          <w:szCs w:val="24"/>
          <w:lang w:val="en-US"/>
        </w:rPr>
      </w:pPr>
    </w:p>
    <w:p w:rsidR="00D93C9B" w:rsidRPr="00064582" w:rsidRDefault="00D93C9B" w:rsidP="00064582">
      <w:pPr>
        <w:snapToGrid w:val="0"/>
        <w:spacing w:after="0" w:line="240" w:lineRule="auto"/>
        <w:jc w:val="both"/>
        <w:rPr>
          <w:rFonts w:ascii="Times New Roman" w:hAnsi="Times New Roman" w:cs="Times New Roman"/>
          <w:sz w:val="24"/>
          <w:szCs w:val="24"/>
          <w:lang w:val="en-US"/>
        </w:rPr>
      </w:pPr>
    </w:p>
    <w:p w:rsidR="00D93C9B" w:rsidRPr="00064582" w:rsidRDefault="005C6468" w:rsidP="00064582">
      <w:pPr>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D93C9B" w:rsidRPr="00064582">
        <w:rPr>
          <w:rFonts w:ascii="Times New Roman" w:eastAsia="Times New Roman" w:hAnsi="Times New Roman" w:cs="Times New Roman"/>
          <w:sz w:val="24"/>
          <w:szCs w:val="24"/>
          <w:lang w:val="en-US" w:eastAsia="ru-RU"/>
        </w:rPr>
        <w:t xml:space="preserve">In recent years, scientific and technological developments have drastically changed life on our planet as well as our views both of </w:t>
      </w:r>
      <w:proofErr w:type="gramStart"/>
      <w:r w:rsidR="00D93C9B" w:rsidRPr="00064582">
        <w:rPr>
          <w:rFonts w:ascii="Times New Roman" w:eastAsia="Times New Roman" w:hAnsi="Times New Roman" w:cs="Times New Roman"/>
          <w:sz w:val="24"/>
          <w:szCs w:val="24"/>
          <w:lang w:val="en-US" w:eastAsia="ru-RU"/>
        </w:rPr>
        <w:t>ourselves</w:t>
      </w:r>
      <w:proofErr w:type="gramEnd"/>
      <w:r w:rsidR="00D93C9B" w:rsidRPr="00064582">
        <w:rPr>
          <w:rFonts w:ascii="Times New Roman" w:eastAsia="Times New Roman" w:hAnsi="Times New Roman" w:cs="Times New Roman"/>
          <w:sz w:val="24"/>
          <w:szCs w:val="24"/>
          <w:lang w:val="en-US" w:eastAsia="ru-RU"/>
        </w:rPr>
        <w:t xml:space="preserve"> as individuals in society and of entire Universe as a whole.</w:t>
      </w:r>
    </w:p>
    <w:p w:rsidR="00D93C9B" w:rsidRPr="00064582" w:rsidRDefault="005C6468" w:rsidP="00064582">
      <w:pPr>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D93C9B" w:rsidRPr="00064582">
        <w:rPr>
          <w:rFonts w:ascii="Times New Roman" w:eastAsia="Times New Roman" w:hAnsi="Times New Roman" w:cs="Times New Roman"/>
          <w:sz w:val="24"/>
          <w:szCs w:val="24"/>
          <w:lang w:val="en-US" w:eastAsia="ru-RU"/>
        </w:rPr>
        <w:t>Today, science and technology are closely related. Many modern technologies such as nuclear power and space flights depend on science and the application of scientific knowledge and principles. Each advance in pure science creates new opportunities for the development of new ways of making things to be used in daily life. In turn, technology provides science with new and more accurate instruments for its investigation and research.</w:t>
      </w:r>
    </w:p>
    <w:p w:rsidR="00D93C9B" w:rsidRPr="00064582" w:rsidRDefault="005C6468" w:rsidP="00064582">
      <w:pPr>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D93C9B" w:rsidRPr="00064582">
        <w:rPr>
          <w:rFonts w:ascii="Times New Roman" w:eastAsia="Times New Roman" w:hAnsi="Times New Roman" w:cs="Times New Roman"/>
          <w:sz w:val="24"/>
          <w:szCs w:val="24"/>
          <w:lang w:val="en-US" w:eastAsia="ru-RU"/>
        </w:rPr>
        <w:t>Technology refers to the ways in which people use discoveries to satisfy needs and desires, to alter the environment, to improve their lives. Throughout human history, men and women have invented tools, machines, materials and techniques, to make their lives easier.</w:t>
      </w:r>
    </w:p>
    <w:p w:rsidR="00D93C9B" w:rsidRPr="00064582" w:rsidRDefault="005C6468" w:rsidP="00064582">
      <w:pPr>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D93C9B" w:rsidRPr="00064582">
        <w:rPr>
          <w:rFonts w:ascii="Times New Roman" w:eastAsia="Times New Roman" w:hAnsi="Times New Roman" w:cs="Times New Roman"/>
          <w:sz w:val="24"/>
          <w:szCs w:val="24"/>
          <w:lang w:val="en-US" w:eastAsia="ru-RU"/>
        </w:rPr>
        <w:t>Of course, when we speak of technology today, we are looking at it in a much narrower sense. Generally, we mean industrial technology, or the technology that began about 200 years ago with the development of power-driven machines, growth of the factory system, and mass production of goods that has created the basis for our modern society. Today we often say that we live in an age of science and technology. According to one estimate, 90 % of all the scientists who ever lived, were alive and active in the 1970-s. This increased scientific activity has brought new ideas, processes, and inventions in ever-growing amount.</w:t>
      </w:r>
    </w:p>
    <w:p w:rsidR="00D93C9B" w:rsidRPr="00064582" w:rsidRDefault="005C6468" w:rsidP="00064582">
      <w:pPr>
        <w:spacing w:after="0" w:line="240" w:lineRule="auto"/>
        <w:jc w:val="both"/>
        <w:rPr>
          <w:rFonts w:ascii="Times New Roman" w:eastAsia="Times New Roman" w:hAnsi="Times New Roman" w:cs="Times New Roman"/>
          <w:sz w:val="24"/>
          <w:szCs w:val="24"/>
          <w:lang w:val="en-US" w:eastAsia="ru-RU"/>
        </w:rPr>
      </w:pPr>
      <w:r w:rsidRPr="005C6468">
        <w:rPr>
          <w:rFonts w:ascii="Times New Roman" w:eastAsia="Times New Roman" w:hAnsi="Times New Roman" w:cs="Times New Roman"/>
          <w:sz w:val="24"/>
          <w:szCs w:val="24"/>
          <w:lang w:val="en-US" w:eastAsia="ru-RU"/>
        </w:rPr>
        <w:t xml:space="preserve">     </w:t>
      </w:r>
      <w:r w:rsidR="00D93C9B" w:rsidRPr="00064582">
        <w:rPr>
          <w:rFonts w:ascii="Times New Roman" w:eastAsia="Times New Roman" w:hAnsi="Times New Roman" w:cs="Times New Roman"/>
          <w:sz w:val="24"/>
          <w:szCs w:val="24"/>
          <w:lang w:val="en-US" w:eastAsia="ru-RU"/>
        </w:rPr>
        <w:t>The scientific revolution that began in the 16th century was the first time that science and technology began to work together. Thus, Galileo, who made revolutionary discoveries in astronomy and physics, also built an improved telescope and patented a system of lifting water. However, it was not until the 19th century that technology truly was based on science and inventors began to build on the work of scientists. For example, Thomas Edison built on the early experiments of Faraday and Henry in his invention of the first practical system of electrical lighting. So too, Edison carried on his investigations until he found the carbon filament for the electric bulb in a research laboratory. This was the first true modern technological research.</w:t>
      </w:r>
    </w:p>
    <w:p w:rsidR="00D93C9B" w:rsidRPr="00D22531" w:rsidRDefault="00D93C9B" w:rsidP="00064582">
      <w:pPr>
        <w:spacing w:after="0" w:line="240" w:lineRule="auto"/>
        <w:jc w:val="both"/>
        <w:rPr>
          <w:rFonts w:ascii="Times New Roman" w:eastAsia="Times New Roman" w:hAnsi="Times New Roman" w:cs="Times New Roman"/>
          <w:sz w:val="24"/>
          <w:szCs w:val="24"/>
          <w:lang w:val="en-US" w:eastAsia="ru-RU"/>
        </w:rPr>
      </w:pPr>
      <w:r w:rsidRPr="00064582">
        <w:rPr>
          <w:rFonts w:ascii="Times New Roman" w:eastAsia="Times New Roman" w:hAnsi="Times New Roman" w:cs="Times New Roman"/>
          <w:sz w:val="24"/>
          <w:szCs w:val="24"/>
          <w:lang w:val="en-US" w:eastAsia="ru-RU"/>
        </w:rPr>
        <w:t>In a sense, the history of science and technology is the history of all humankind.</w:t>
      </w:r>
    </w:p>
    <w:p w:rsidR="00D93C9B" w:rsidRPr="00064582" w:rsidRDefault="005C6468" w:rsidP="00064582">
      <w:pPr>
        <w:snapToGrid w:val="0"/>
        <w:spacing w:after="0" w:line="240" w:lineRule="auto"/>
        <w:jc w:val="both"/>
        <w:rPr>
          <w:rFonts w:ascii="Times New Roman" w:hAnsi="Times New Roman" w:cs="Times New Roman"/>
          <w:sz w:val="24"/>
          <w:szCs w:val="24"/>
          <w:lang w:val="en-US"/>
        </w:rPr>
      </w:pPr>
      <w:r w:rsidRPr="005C6468">
        <w:rPr>
          <w:rFonts w:ascii="Times New Roman" w:hAnsi="Times New Roman" w:cs="Times New Roman"/>
          <w:sz w:val="24"/>
          <w:szCs w:val="24"/>
          <w:lang w:val="en-US"/>
        </w:rPr>
        <w:t xml:space="preserve">     </w:t>
      </w:r>
      <w:r w:rsidR="00D93C9B" w:rsidRPr="00064582">
        <w:rPr>
          <w:rFonts w:ascii="Times New Roman" w:hAnsi="Times New Roman" w:cs="Times New Roman"/>
          <w:sz w:val="24"/>
          <w:szCs w:val="24"/>
          <w:lang w:val="en-US"/>
        </w:rPr>
        <w:t>Engineering and the development of new </w:t>
      </w:r>
      <w:hyperlink r:id="rId340" w:tgtFrame="gpop" w:history="1">
        <w:r w:rsidR="00D93C9B" w:rsidRPr="00064582">
          <w:rPr>
            <w:rStyle w:val="a9"/>
            <w:rFonts w:ascii="Times New Roman" w:hAnsi="Times New Roman" w:cs="Times New Roman"/>
            <w:color w:val="auto"/>
            <w:sz w:val="24"/>
            <w:szCs w:val="24"/>
            <w:lang w:val="en-US"/>
          </w:rPr>
          <w:t>technologies</w:t>
        </w:r>
      </w:hyperlink>
      <w:r w:rsidR="00D93C9B" w:rsidRPr="00064582">
        <w:rPr>
          <w:rFonts w:ascii="Times New Roman" w:hAnsi="Times New Roman" w:cs="Times New Roman"/>
          <w:sz w:val="24"/>
          <w:szCs w:val="24"/>
          <w:lang w:val="en-US"/>
        </w:rPr>
        <w:t> are very important nowadays. Engineering involves applying scientific and mathematical knowledge to design and operate objects, systems, and processes to help us solve problems or reach goals. These processes often involve developing new technologies. Though we usually associate the word </w:t>
      </w:r>
      <w:r w:rsidR="00D93C9B" w:rsidRPr="00064582">
        <w:rPr>
          <w:rFonts w:ascii="Times New Roman" w:hAnsi="Times New Roman" w:cs="Times New Roman"/>
          <w:iCs/>
          <w:sz w:val="24"/>
          <w:szCs w:val="24"/>
          <w:lang w:val="en-US"/>
        </w:rPr>
        <w:t>technology</w:t>
      </w:r>
      <w:r w:rsidR="00D93C9B" w:rsidRPr="00064582">
        <w:rPr>
          <w:rFonts w:ascii="Times New Roman" w:hAnsi="Times New Roman" w:cs="Times New Roman"/>
          <w:sz w:val="24"/>
          <w:szCs w:val="24"/>
          <w:lang w:val="en-US"/>
        </w:rPr>
        <w:t> with things like microchips and satellites, in fact, the concept applies to a broad range of innovations. From the simplest of tools (like a chimpanzee's termite fishing stick), to practical problem-solving (like adding fluoride to water to help prevent cavities), anything we make or do that changes the </w:t>
      </w:r>
      <w:hyperlink r:id="rId341" w:tgtFrame="gpop" w:history="1">
        <w:r w:rsidR="00D93C9B" w:rsidRPr="00064582">
          <w:rPr>
            <w:rStyle w:val="a9"/>
            <w:rFonts w:ascii="Times New Roman" w:hAnsi="Times New Roman" w:cs="Times New Roman"/>
            <w:color w:val="auto"/>
            <w:sz w:val="24"/>
            <w:szCs w:val="24"/>
            <w:lang w:val="en-US"/>
          </w:rPr>
          <w:t>natural world</w:t>
        </w:r>
      </w:hyperlink>
      <w:r w:rsidR="00D93C9B" w:rsidRPr="00064582">
        <w:rPr>
          <w:rFonts w:ascii="Times New Roman" w:hAnsi="Times New Roman" w:cs="Times New Roman"/>
          <w:sz w:val="24"/>
          <w:szCs w:val="24"/>
          <w:lang w:val="en-US"/>
        </w:rPr>
        <w:t> for our own purposes counts as technology.</w:t>
      </w:r>
    </w:p>
    <w:p w:rsidR="00D93C9B" w:rsidRPr="00064582" w:rsidRDefault="005C6468" w:rsidP="00064582">
      <w:pPr>
        <w:snapToGrid w:val="0"/>
        <w:spacing w:after="0" w:line="240" w:lineRule="auto"/>
        <w:jc w:val="both"/>
        <w:rPr>
          <w:rFonts w:ascii="Times New Roman" w:hAnsi="Times New Roman" w:cs="Times New Roman"/>
          <w:sz w:val="24"/>
          <w:szCs w:val="24"/>
          <w:lang w:val="en-US"/>
        </w:rPr>
      </w:pPr>
      <w:r w:rsidRPr="005C6468">
        <w:rPr>
          <w:rFonts w:ascii="Times New Roman" w:hAnsi="Times New Roman" w:cs="Times New Roman"/>
          <w:sz w:val="24"/>
          <w:szCs w:val="24"/>
          <w:lang w:val="en-US"/>
        </w:rPr>
        <w:t xml:space="preserve">      </w:t>
      </w:r>
      <w:r w:rsidR="00D93C9B" w:rsidRPr="00064582">
        <w:rPr>
          <w:rFonts w:ascii="Times New Roman" w:hAnsi="Times New Roman" w:cs="Times New Roman"/>
          <w:sz w:val="24"/>
          <w:szCs w:val="24"/>
          <w:lang w:val="en-US"/>
        </w:rPr>
        <w:t>We use many technologies in scientific studies, and scientific knowledge helps engineers do their jobs and build new technologies. But is engineering the same thing as science? If you're developing the next generation of handheld music players or a new fuel derived from corn plants are you doing science?</w:t>
      </w:r>
    </w:p>
    <w:p w:rsidR="00D93C9B" w:rsidRPr="00064582" w:rsidRDefault="005C6468" w:rsidP="00064582">
      <w:pPr>
        <w:snapToGrid w:val="0"/>
        <w:spacing w:after="0" w:line="240" w:lineRule="auto"/>
        <w:jc w:val="both"/>
        <w:rPr>
          <w:rFonts w:ascii="Times New Roman" w:hAnsi="Times New Roman" w:cs="Times New Roman"/>
          <w:sz w:val="24"/>
          <w:szCs w:val="24"/>
          <w:lang w:val="en-US"/>
        </w:rPr>
      </w:pPr>
      <w:r w:rsidRPr="005C6468">
        <w:rPr>
          <w:rFonts w:ascii="Times New Roman" w:hAnsi="Times New Roman" w:cs="Times New Roman"/>
          <w:sz w:val="24"/>
          <w:szCs w:val="24"/>
          <w:lang w:val="en-US"/>
        </w:rPr>
        <w:t xml:space="preserve">     </w:t>
      </w:r>
      <w:r w:rsidR="00D93C9B" w:rsidRPr="00064582">
        <w:rPr>
          <w:rFonts w:ascii="Times New Roman" w:hAnsi="Times New Roman" w:cs="Times New Roman"/>
          <w:sz w:val="24"/>
          <w:szCs w:val="24"/>
          <w:lang w:val="en-US"/>
        </w:rPr>
        <w:t>Use the Science Checklist to see how engineering is similar to and different from science:</w:t>
      </w:r>
    </w:p>
    <w:p w:rsidR="00D22531" w:rsidRPr="00D22531" w:rsidRDefault="00D93C9B" w:rsidP="00D22531">
      <w:pPr>
        <w:pStyle w:val="a8"/>
        <w:numPr>
          <w:ilvl w:val="0"/>
          <w:numId w:val="6"/>
        </w:numPr>
        <w:snapToGrid w:val="0"/>
        <w:jc w:val="both"/>
        <w:rPr>
          <w:lang w:val="en-US"/>
        </w:rPr>
      </w:pPr>
      <w:r w:rsidRPr="00D22531">
        <w:rPr>
          <w:b/>
          <w:bCs/>
          <w:lang w:val="en-US"/>
        </w:rPr>
        <w:t>Focuses on the natural world?</w:t>
      </w:r>
    </w:p>
    <w:p w:rsidR="00D93C9B" w:rsidRPr="00D22531" w:rsidRDefault="00D93C9B" w:rsidP="00D22531">
      <w:pPr>
        <w:snapToGrid w:val="0"/>
        <w:spacing w:after="0" w:line="240" w:lineRule="auto"/>
        <w:jc w:val="both"/>
        <w:rPr>
          <w:rFonts w:ascii="Times New Roman" w:hAnsi="Times New Roman" w:cs="Times New Roman"/>
          <w:sz w:val="24"/>
          <w:szCs w:val="24"/>
          <w:lang w:val="en-US"/>
        </w:rPr>
      </w:pPr>
      <w:r w:rsidRPr="00D22531">
        <w:rPr>
          <w:rFonts w:ascii="Times New Roman" w:hAnsi="Times New Roman" w:cs="Times New Roman"/>
          <w:sz w:val="24"/>
          <w:szCs w:val="24"/>
          <w:lang w:val="en-US"/>
        </w:rPr>
        <w:t>The natural world (in the scientific sense of the term) includes </w:t>
      </w:r>
      <w:proofErr w:type="spellStart"/>
      <w:r w:rsidRPr="00D22531">
        <w:rPr>
          <w:rFonts w:ascii="Times New Roman" w:hAnsi="Times New Roman" w:cs="Times New Roman"/>
          <w:iCs/>
          <w:sz w:val="24"/>
          <w:szCs w:val="24"/>
          <w:lang w:val="en-US"/>
        </w:rPr>
        <w:t>all</w:t>
      </w:r>
      <w:r w:rsidRPr="00D22531">
        <w:rPr>
          <w:rFonts w:ascii="Times New Roman" w:hAnsi="Times New Roman" w:cs="Times New Roman"/>
          <w:sz w:val="24"/>
          <w:szCs w:val="24"/>
          <w:lang w:val="en-US"/>
        </w:rPr>
        <w:t>components</w:t>
      </w:r>
      <w:proofErr w:type="spellEnd"/>
      <w:r w:rsidRPr="00D22531">
        <w:rPr>
          <w:rFonts w:ascii="Times New Roman" w:hAnsi="Times New Roman" w:cs="Times New Roman"/>
          <w:sz w:val="24"/>
          <w:szCs w:val="24"/>
          <w:lang w:val="en-US"/>
        </w:rPr>
        <w:t xml:space="preserve"> of the physical universe around us, including artificial, human-made things. Engineering </w:t>
      </w:r>
      <w:r w:rsidRPr="00D22531">
        <w:rPr>
          <w:rFonts w:ascii="Times New Roman" w:hAnsi="Times New Roman" w:cs="Times New Roman"/>
          <w:iCs/>
          <w:sz w:val="24"/>
          <w:szCs w:val="24"/>
          <w:lang w:val="en-US"/>
        </w:rPr>
        <w:t>does</w:t>
      </w:r>
      <w:r w:rsidRPr="00D22531">
        <w:rPr>
          <w:rFonts w:ascii="Times New Roman" w:hAnsi="Times New Roman" w:cs="Times New Roman"/>
          <w:sz w:val="24"/>
          <w:szCs w:val="24"/>
          <w:lang w:val="en-US"/>
        </w:rPr>
        <w:t> focus on the natural world, allowing us to, for example, shape raw materials into the components necessary to build a radio or design a more efficient process for separating medically useful plant compounds from toxic ones.</w:t>
      </w:r>
    </w:p>
    <w:p w:rsidR="00D22531" w:rsidRPr="00D22531" w:rsidRDefault="00D93C9B" w:rsidP="00D22531">
      <w:pPr>
        <w:pStyle w:val="a8"/>
        <w:numPr>
          <w:ilvl w:val="0"/>
          <w:numId w:val="6"/>
        </w:numPr>
        <w:snapToGrid w:val="0"/>
        <w:ind w:left="0"/>
        <w:contextualSpacing w:val="0"/>
        <w:jc w:val="both"/>
        <w:rPr>
          <w:lang w:val="en-US"/>
        </w:rPr>
      </w:pPr>
      <w:r w:rsidRPr="00D22531">
        <w:rPr>
          <w:b/>
          <w:bCs/>
          <w:lang w:val="en-US"/>
        </w:rPr>
        <w:t>Aims to explain the natural world?</w:t>
      </w:r>
    </w:p>
    <w:p w:rsidR="00D93C9B" w:rsidRPr="00D22531" w:rsidRDefault="00D93C9B" w:rsidP="00D22531">
      <w:pPr>
        <w:snapToGrid w:val="0"/>
        <w:spacing w:after="0" w:line="240" w:lineRule="auto"/>
        <w:jc w:val="both"/>
        <w:rPr>
          <w:rFonts w:ascii="Times New Roman" w:hAnsi="Times New Roman" w:cs="Times New Roman"/>
          <w:sz w:val="24"/>
          <w:szCs w:val="24"/>
          <w:lang w:val="en-US"/>
        </w:rPr>
      </w:pPr>
      <w:r w:rsidRPr="00D22531">
        <w:rPr>
          <w:rFonts w:ascii="Times New Roman" w:hAnsi="Times New Roman" w:cs="Times New Roman"/>
          <w:sz w:val="24"/>
          <w:szCs w:val="24"/>
          <w:lang w:val="en-US"/>
        </w:rPr>
        <w:t xml:space="preserve">As one might expect, engineering's main focus is not on explanations but on applications. So while, for example, new scientific explanations of sound waves might be uncovered while </w:t>
      </w:r>
      <w:r w:rsidRPr="00D22531">
        <w:rPr>
          <w:rFonts w:ascii="Times New Roman" w:hAnsi="Times New Roman" w:cs="Times New Roman"/>
          <w:sz w:val="24"/>
          <w:szCs w:val="24"/>
          <w:lang w:val="en-US"/>
        </w:rPr>
        <w:lastRenderedPageBreak/>
        <w:t>developing a technology to carry sound over long distances, such explanations are not the central goal of engineering.</w:t>
      </w:r>
    </w:p>
    <w:p w:rsidR="00D22531" w:rsidRPr="00D22531" w:rsidRDefault="00D93C9B" w:rsidP="00D22531">
      <w:pPr>
        <w:pStyle w:val="a8"/>
        <w:numPr>
          <w:ilvl w:val="0"/>
          <w:numId w:val="6"/>
        </w:numPr>
        <w:snapToGrid w:val="0"/>
        <w:ind w:left="0"/>
        <w:contextualSpacing w:val="0"/>
        <w:jc w:val="both"/>
        <w:rPr>
          <w:lang w:val="en-US"/>
        </w:rPr>
      </w:pPr>
      <w:r w:rsidRPr="00D22531">
        <w:rPr>
          <w:b/>
          <w:bCs/>
          <w:lang w:val="en-US"/>
        </w:rPr>
        <w:t>Uses testable ideas?</w:t>
      </w:r>
    </w:p>
    <w:p w:rsidR="00D93C9B" w:rsidRPr="00D22531" w:rsidRDefault="00D93C9B" w:rsidP="00D22531">
      <w:pPr>
        <w:snapToGrid w:val="0"/>
        <w:spacing w:after="0" w:line="240" w:lineRule="auto"/>
        <w:jc w:val="both"/>
        <w:rPr>
          <w:rFonts w:ascii="Times New Roman" w:hAnsi="Times New Roman" w:cs="Times New Roman"/>
          <w:sz w:val="24"/>
          <w:szCs w:val="24"/>
          <w:lang w:val="en-US"/>
        </w:rPr>
      </w:pPr>
      <w:r w:rsidRPr="00D22531">
        <w:rPr>
          <w:rFonts w:ascii="Times New Roman" w:hAnsi="Times New Roman" w:cs="Times New Roman"/>
          <w:sz w:val="24"/>
          <w:szCs w:val="24"/>
          <w:lang w:val="en-US"/>
        </w:rPr>
        <w:t>Engineering is dependent on scientific knowledge, which is </w:t>
      </w:r>
      <w:hyperlink r:id="rId342" w:tgtFrame="gpop" w:history="1">
        <w:r w:rsidRPr="00D22531">
          <w:rPr>
            <w:rStyle w:val="a9"/>
            <w:rFonts w:ascii="Times New Roman" w:hAnsi="Times New Roman" w:cs="Times New Roman"/>
            <w:color w:val="auto"/>
            <w:sz w:val="24"/>
            <w:szCs w:val="24"/>
            <w:lang w:val="en-US"/>
          </w:rPr>
          <w:t>testable</w:t>
        </w:r>
      </w:hyperlink>
      <w:r w:rsidRPr="00D22531">
        <w:rPr>
          <w:rFonts w:ascii="Times New Roman" w:hAnsi="Times New Roman" w:cs="Times New Roman"/>
          <w:sz w:val="24"/>
          <w:szCs w:val="24"/>
          <w:lang w:val="en-US"/>
        </w:rPr>
        <w:t>. In addition, a new technology can itself serve as a test of scientific ideas. For instance, the first antenna was developed as a test of basic ideas about how electricity and magnetism work. If the antenna had worked very differently than anticipated or had not worked at all, it could have prompted a re-examination of that basic knowledge.</w:t>
      </w:r>
    </w:p>
    <w:p w:rsidR="00D22531" w:rsidRPr="00D22531" w:rsidRDefault="00B41B96" w:rsidP="00D22531">
      <w:pPr>
        <w:pStyle w:val="a8"/>
        <w:numPr>
          <w:ilvl w:val="0"/>
          <w:numId w:val="6"/>
        </w:numPr>
        <w:snapToGrid w:val="0"/>
        <w:ind w:left="0"/>
        <w:contextualSpacing w:val="0"/>
        <w:jc w:val="both"/>
        <w:rPr>
          <w:lang w:val="en-US"/>
        </w:rPr>
      </w:pPr>
      <w:r w:rsidRPr="00D22531">
        <w:rPr>
          <w:b/>
          <w:bCs/>
          <w:lang w:val="en-US"/>
        </w:rPr>
        <w:t>Relies on evidence?</w:t>
      </w:r>
    </w:p>
    <w:p w:rsidR="00D93C9B" w:rsidRPr="00D22531" w:rsidRDefault="00B41B96" w:rsidP="00D22531">
      <w:pPr>
        <w:snapToGrid w:val="0"/>
        <w:spacing w:after="0" w:line="240" w:lineRule="auto"/>
        <w:jc w:val="both"/>
        <w:rPr>
          <w:rFonts w:ascii="Times New Roman" w:hAnsi="Times New Roman" w:cs="Times New Roman"/>
          <w:sz w:val="24"/>
          <w:szCs w:val="24"/>
          <w:lang w:val="en-US"/>
        </w:rPr>
      </w:pPr>
      <w:r w:rsidRPr="00D22531">
        <w:rPr>
          <w:rFonts w:ascii="Times New Roman" w:hAnsi="Times New Roman" w:cs="Times New Roman"/>
          <w:sz w:val="24"/>
          <w:szCs w:val="24"/>
          <w:lang w:val="en-US"/>
        </w:rPr>
        <w:t>Generally, technological innovations are tested and </w:t>
      </w:r>
      <w:hyperlink r:id="rId343" w:tgtFrame="gpop" w:history="1">
        <w:r w:rsidRPr="00D22531">
          <w:rPr>
            <w:rStyle w:val="a9"/>
            <w:rFonts w:ascii="Times New Roman" w:hAnsi="Times New Roman" w:cs="Times New Roman"/>
            <w:color w:val="auto"/>
            <w:sz w:val="24"/>
            <w:szCs w:val="24"/>
            <w:lang w:val="en-US"/>
          </w:rPr>
          <w:t>evidence</w:t>
        </w:r>
      </w:hyperlink>
      <w:r w:rsidRPr="00D22531">
        <w:rPr>
          <w:rFonts w:ascii="Times New Roman" w:hAnsi="Times New Roman" w:cs="Times New Roman"/>
          <w:sz w:val="24"/>
          <w:szCs w:val="24"/>
          <w:lang w:val="en-US"/>
        </w:rPr>
        <w:t> is collected to determine how effective the new tool is. Furthermore, engineers often rely on multiple rounds of testing, evidence collection, and design modification in order to optimize the performance of a new technology. For example, more than 20 years of evidence gathering went into the development of a safe and effective polio vaccine. Nevertheless, it's important to note that, while science's main focus is devising and performing multiple tests of ideas, engineering is concerned with testing mainly for its ability to advance the development of a technology.</w:t>
      </w:r>
    </w:p>
    <w:p w:rsidR="00D22531" w:rsidRPr="00D22531" w:rsidRDefault="00B41B96" w:rsidP="00D22531">
      <w:pPr>
        <w:pStyle w:val="a8"/>
        <w:numPr>
          <w:ilvl w:val="0"/>
          <w:numId w:val="6"/>
        </w:numPr>
        <w:snapToGrid w:val="0"/>
        <w:jc w:val="both"/>
        <w:rPr>
          <w:b/>
          <w:bCs/>
          <w:lang w:val="en-US"/>
        </w:rPr>
      </w:pPr>
      <w:r w:rsidRPr="00D22531">
        <w:rPr>
          <w:b/>
          <w:bCs/>
          <w:lang w:val="en-US"/>
        </w:rPr>
        <w:t>Involves the scientific community?</w:t>
      </w:r>
    </w:p>
    <w:p w:rsidR="00D93C9B" w:rsidRDefault="00B41B96" w:rsidP="00064582">
      <w:pPr>
        <w:snapToGrid w:val="0"/>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In many cases, the seed of a new technology is developed within the scientific community; other times this occurs as business-oriented research and development. While the business community often employs a collaborative work environment like that of science, it has a different emphasis (bringing products and services to market, as opposed to building knowledge), and so adheres to a different set of standards than does the scientific community. For example, the business community can be less oriented towards openly sharing ideas (e.g., proprietary information, like trade secrets) than the scientific community. However, it's important to keep in mind that many scientists work in business communities and that many engineers work in scientific ones; so there is no hard and fast line here between scientists and engineers in this regard.</w:t>
      </w:r>
    </w:p>
    <w:p w:rsidR="00D22531" w:rsidRPr="008F1D81" w:rsidRDefault="00D22531" w:rsidP="00064582">
      <w:pPr>
        <w:snapToGrid w:val="0"/>
        <w:spacing w:after="0" w:line="240" w:lineRule="auto"/>
        <w:jc w:val="both"/>
        <w:rPr>
          <w:rFonts w:ascii="Times New Roman" w:hAnsi="Times New Roman" w:cs="Times New Roman"/>
          <w:vanish/>
          <w:sz w:val="24"/>
          <w:szCs w:val="24"/>
          <w:lang w:val="en-US"/>
        </w:rPr>
      </w:pPr>
    </w:p>
    <w:p w:rsidR="00D93C9B" w:rsidRPr="00064582" w:rsidRDefault="00D93C9B" w:rsidP="00064582">
      <w:pPr>
        <w:snapToGrid w:val="0"/>
        <w:spacing w:after="0" w:line="240" w:lineRule="auto"/>
        <w:jc w:val="both"/>
        <w:rPr>
          <w:rFonts w:ascii="Times New Roman" w:hAnsi="Times New Roman" w:cs="Times New Roman"/>
          <w:vanish/>
          <w:sz w:val="24"/>
          <w:szCs w:val="24"/>
          <w:lang w:val="en-US"/>
        </w:rPr>
      </w:pPr>
    </w:p>
    <w:p w:rsidR="00D93C9B" w:rsidRPr="00064582" w:rsidRDefault="00D93C9B" w:rsidP="00064582">
      <w:pPr>
        <w:spacing w:after="0" w:line="240" w:lineRule="auto"/>
        <w:jc w:val="both"/>
        <w:rPr>
          <w:rFonts w:ascii="Times New Roman" w:eastAsia="Times New Roman" w:hAnsi="Times New Roman" w:cs="Times New Roman"/>
          <w:sz w:val="24"/>
          <w:szCs w:val="24"/>
          <w:lang w:val="en-US" w:eastAsia="ru-RU"/>
        </w:rPr>
      </w:pPr>
    </w:p>
    <w:p w:rsidR="00D22531" w:rsidRPr="00D22531" w:rsidRDefault="00B41B96" w:rsidP="00D22531">
      <w:pPr>
        <w:pStyle w:val="a8"/>
        <w:numPr>
          <w:ilvl w:val="0"/>
          <w:numId w:val="6"/>
        </w:numPr>
        <w:jc w:val="both"/>
        <w:rPr>
          <w:b/>
          <w:bCs/>
          <w:lang w:val="en-US"/>
        </w:rPr>
      </w:pPr>
      <w:r w:rsidRPr="00D22531">
        <w:rPr>
          <w:b/>
          <w:bCs/>
          <w:lang w:val="en-US"/>
        </w:rPr>
        <w:t>Leads to ongoing research?</w:t>
      </w:r>
    </w:p>
    <w:p w:rsidR="00D22531" w:rsidRPr="004D00E7" w:rsidRDefault="00B41B96"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Developing new technologies often, but not always, leads to ongoing research. This can happen in at least two ways. First, a new technology may inspire ongoing research to refine and improve the product. Just consider recent advances in electronics — from the bulky, simple transistors of the 1950s to the powerful microchips inside modern computers. Such innovation requires intense research. Second, new technologies can lead to advances in purely scientific research by making new </w:t>
      </w:r>
      <w:hyperlink r:id="rId344" w:tgtFrame="gpop" w:history="1">
        <w:r w:rsidRPr="00064582">
          <w:rPr>
            <w:rStyle w:val="a9"/>
            <w:rFonts w:ascii="Times New Roman" w:hAnsi="Times New Roman" w:cs="Times New Roman"/>
            <w:color w:val="auto"/>
            <w:sz w:val="24"/>
            <w:szCs w:val="24"/>
            <w:lang w:val="en-US"/>
          </w:rPr>
          <w:t>data</w:t>
        </w:r>
      </w:hyperlink>
      <w:r w:rsidRPr="00064582">
        <w:rPr>
          <w:rFonts w:ascii="Times New Roman" w:hAnsi="Times New Roman" w:cs="Times New Roman"/>
          <w:sz w:val="24"/>
          <w:szCs w:val="24"/>
          <w:lang w:val="en-US"/>
        </w:rPr>
        <w:t> or analysis tools available. For example, the Hubble Space Telescope was a ground-breaking technological achievement. With it, astronomers could make deeper and more focused </w:t>
      </w:r>
      <w:hyperlink r:id="rId345" w:tgtFrame="gpop" w:history="1">
        <w:r w:rsidRPr="00064582">
          <w:rPr>
            <w:rStyle w:val="a9"/>
            <w:rFonts w:ascii="Times New Roman" w:hAnsi="Times New Roman" w:cs="Times New Roman"/>
            <w:color w:val="auto"/>
            <w:sz w:val="24"/>
            <w:szCs w:val="24"/>
            <w:lang w:val="en-US"/>
          </w:rPr>
          <w:t>observations</w:t>
        </w:r>
      </w:hyperlink>
      <w:r w:rsidRPr="00064582">
        <w:rPr>
          <w:rFonts w:ascii="Times New Roman" w:hAnsi="Times New Roman" w:cs="Times New Roman"/>
          <w:sz w:val="24"/>
          <w:szCs w:val="24"/>
          <w:lang w:val="en-US"/>
        </w:rPr>
        <w:t> of the universe, which led to further research on topics like star formation and black holes.</w:t>
      </w:r>
    </w:p>
    <w:p w:rsidR="00D22531" w:rsidRPr="00D22531" w:rsidRDefault="00B41B96" w:rsidP="00D22531">
      <w:pPr>
        <w:pStyle w:val="a8"/>
        <w:numPr>
          <w:ilvl w:val="0"/>
          <w:numId w:val="6"/>
        </w:numPr>
        <w:jc w:val="both"/>
        <w:rPr>
          <w:b/>
          <w:bCs/>
          <w:lang w:val="en-US"/>
        </w:rPr>
      </w:pPr>
      <w:r w:rsidRPr="00D22531">
        <w:rPr>
          <w:b/>
          <w:bCs/>
          <w:lang w:val="en-US"/>
        </w:rPr>
        <w:t>Researchers behave scientifically?</w:t>
      </w:r>
    </w:p>
    <w:p w:rsidR="00B41B96" w:rsidRPr="00064582" w:rsidRDefault="00B41B96" w:rsidP="00064582">
      <w:pPr>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The development of new technologies can occur in different communities, and these communities may have different expectations of their members. Within the scientific community, the norms of science are upheld, but the same may not be true in other communities. For example, in general, scientists are expected to openly communicate test results to one another, but that may not be appropriate for an engineer employed to develop a particular technology for the market. In fact, for some applications in the business world, it may be standard practice to keep such information private so that others cannot develop competing technologies. However, it's important to keep in mind that this is not a hard line between engineering and science; both engineers and scientists may work within and conform to the norms of multiple communities in different contexts.</w:t>
      </w:r>
    </w:p>
    <w:p w:rsidR="00B41B96" w:rsidRPr="00064582" w:rsidRDefault="00B41B96" w:rsidP="00064582">
      <w:pPr>
        <w:spacing w:after="0" w:line="240" w:lineRule="auto"/>
        <w:jc w:val="both"/>
        <w:rPr>
          <w:rFonts w:ascii="Times New Roman" w:eastAsia="Times New Roman" w:hAnsi="Times New Roman" w:cs="Times New Roman"/>
          <w:sz w:val="24"/>
          <w:szCs w:val="24"/>
          <w:lang w:val="en-US" w:eastAsia="ru-RU"/>
        </w:rPr>
      </w:pPr>
    </w:p>
    <w:p w:rsidR="00D22531" w:rsidRDefault="00B41B96" w:rsidP="00064582">
      <w:pPr>
        <w:snapToGrid w:val="0"/>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 xml:space="preserve">Now it's up to you. </w:t>
      </w:r>
    </w:p>
    <w:p w:rsidR="00B41B96" w:rsidRDefault="00B41B96" w:rsidP="00D22531">
      <w:pPr>
        <w:pStyle w:val="a8"/>
        <w:numPr>
          <w:ilvl w:val="0"/>
          <w:numId w:val="7"/>
        </w:numPr>
        <w:snapToGrid w:val="0"/>
        <w:jc w:val="both"/>
        <w:rPr>
          <w:lang w:val="en-US"/>
        </w:rPr>
      </w:pPr>
      <w:r w:rsidRPr="00D22531">
        <w:rPr>
          <w:lang w:val="en-US"/>
        </w:rPr>
        <w:t>How is technology development similar to and different from science?</w:t>
      </w:r>
    </w:p>
    <w:p w:rsidR="00D93C9B" w:rsidRDefault="00D93C9B" w:rsidP="00064582">
      <w:pPr>
        <w:pStyle w:val="a8"/>
        <w:numPr>
          <w:ilvl w:val="0"/>
          <w:numId w:val="7"/>
        </w:numPr>
        <w:snapToGrid w:val="0"/>
        <w:jc w:val="both"/>
        <w:rPr>
          <w:lang w:val="en-US"/>
        </w:rPr>
      </w:pPr>
      <w:r w:rsidRPr="00D22531">
        <w:rPr>
          <w:lang w:val="en-US"/>
        </w:rPr>
        <w:t>What motivates people to make new discoveries &amp; inventions?</w:t>
      </w:r>
    </w:p>
    <w:p w:rsidR="00D93C9B" w:rsidRDefault="00D93C9B" w:rsidP="00064582">
      <w:pPr>
        <w:pStyle w:val="a8"/>
        <w:numPr>
          <w:ilvl w:val="0"/>
          <w:numId w:val="7"/>
        </w:numPr>
        <w:snapToGrid w:val="0"/>
        <w:jc w:val="both"/>
        <w:rPr>
          <w:lang w:val="en-US"/>
        </w:rPr>
      </w:pPr>
      <w:r w:rsidRPr="00D22531">
        <w:rPr>
          <w:lang w:val="en-US"/>
        </w:rPr>
        <w:lastRenderedPageBreak/>
        <w:t>How does progress in science &amp; technology influence people’s lifestyle?</w:t>
      </w:r>
    </w:p>
    <w:p w:rsidR="00D93C9B" w:rsidRDefault="00D93C9B" w:rsidP="00064582">
      <w:pPr>
        <w:pStyle w:val="a8"/>
        <w:numPr>
          <w:ilvl w:val="0"/>
          <w:numId w:val="7"/>
        </w:numPr>
        <w:snapToGrid w:val="0"/>
        <w:jc w:val="both"/>
        <w:rPr>
          <w:lang w:val="en-US"/>
        </w:rPr>
      </w:pPr>
      <w:r w:rsidRPr="00D22531">
        <w:rPr>
          <w:lang w:val="en-US"/>
        </w:rPr>
        <w:t>Can you give example of how one invention leads to another?</w:t>
      </w:r>
    </w:p>
    <w:p w:rsidR="00D93C9B" w:rsidRDefault="00D93C9B" w:rsidP="00064582">
      <w:pPr>
        <w:pStyle w:val="a8"/>
        <w:numPr>
          <w:ilvl w:val="0"/>
          <w:numId w:val="7"/>
        </w:numPr>
        <w:snapToGrid w:val="0"/>
        <w:jc w:val="both"/>
        <w:rPr>
          <w:lang w:val="en-US"/>
        </w:rPr>
      </w:pPr>
      <w:r w:rsidRPr="00D22531">
        <w:rPr>
          <w:lang w:val="en-US"/>
        </w:rPr>
        <w:t>Do people change alongside with the changes in the materials world? In what way?</w:t>
      </w:r>
    </w:p>
    <w:p w:rsidR="00D93C9B" w:rsidRDefault="00D93C9B" w:rsidP="00064582">
      <w:pPr>
        <w:pStyle w:val="a8"/>
        <w:numPr>
          <w:ilvl w:val="0"/>
          <w:numId w:val="7"/>
        </w:numPr>
        <w:snapToGrid w:val="0"/>
        <w:jc w:val="both"/>
        <w:rPr>
          <w:lang w:val="en-US"/>
        </w:rPr>
      </w:pPr>
      <w:r w:rsidRPr="00D22531">
        <w:rPr>
          <w:lang w:val="en-US"/>
        </w:rPr>
        <w:t xml:space="preserve"> Is the world changing for the better or for the worse?</w:t>
      </w:r>
    </w:p>
    <w:p w:rsidR="00D93C9B" w:rsidRDefault="00D93C9B" w:rsidP="00064582">
      <w:pPr>
        <w:pStyle w:val="a8"/>
        <w:numPr>
          <w:ilvl w:val="0"/>
          <w:numId w:val="7"/>
        </w:numPr>
        <w:snapToGrid w:val="0"/>
        <w:jc w:val="both"/>
        <w:rPr>
          <w:lang w:val="en-US"/>
        </w:rPr>
      </w:pPr>
      <w:r w:rsidRPr="00D22531">
        <w:rPr>
          <w:lang w:val="en-US"/>
        </w:rPr>
        <w:t>Can you give examples of the 20</w:t>
      </w:r>
      <w:r w:rsidRPr="00D22531">
        <w:rPr>
          <w:vertAlign w:val="superscript"/>
          <w:lang w:val="en-US"/>
        </w:rPr>
        <w:t>th</w:t>
      </w:r>
      <w:r w:rsidRPr="00D22531">
        <w:rPr>
          <w:lang w:val="en-US"/>
        </w:rPr>
        <w:t> century inventions that in your opinion influenced the development of our civilization in a most dramatic way?</w:t>
      </w:r>
    </w:p>
    <w:p w:rsidR="00D93C9B" w:rsidRDefault="00D93C9B" w:rsidP="00064582">
      <w:pPr>
        <w:pStyle w:val="a8"/>
        <w:numPr>
          <w:ilvl w:val="0"/>
          <w:numId w:val="7"/>
        </w:numPr>
        <w:snapToGrid w:val="0"/>
        <w:jc w:val="both"/>
        <w:rPr>
          <w:lang w:val="en-US"/>
        </w:rPr>
      </w:pPr>
      <w:r w:rsidRPr="00D22531">
        <w:rPr>
          <w:lang w:val="en-US"/>
        </w:rPr>
        <w:t>Can you give examples of the inventions that did more harm than good?</w:t>
      </w:r>
    </w:p>
    <w:p w:rsidR="00D93C9B" w:rsidRDefault="00D93C9B" w:rsidP="00064582">
      <w:pPr>
        <w:pStyle w:val="a8"/>
        <w:numPr>
          <w:ilvl w:val="0"/>
          <w:numId w:val="7"/>
        </w:numPr>
        <w:snapToGrid w:val="0"/>
        <w:jc w:val="both"/>
        <w:rPr>
          <w:lang w:val="en-US"/>
        </w:rPr>
      </w:pPr>
      <w:r w:rsidRPr="00D22531">
        <w:rPr>
          <w:lang w:val="en-US"/>
        </w:rPr>
        <w:t>How do you see the future of our planet? What are the possible ways of keeping it safe? What can threaten the future?</w:t>
      </w:r>
    </w:p>
    <w:p w:rsidR="00D93C9B" w:rsidRPr="00D22531" w:rsidRDefault="00D93C9B" w:rsidP="00064582">
      <w:pPr>
        <w:pStyle w:val="a8"/>
        <w:numPr>
          <w:ilvl w:val="0"/>
          <w:numId w:val="7"/>
        </w:numPr>
        <w:snapToGrid w:val="0"/>
        <w:jc w:val="both"/>
        <w:rPr>
          <w:lang w:val="en-US"/>
        </w:rPr>
      </w:pPr>
      <w:r w:rsidRPr="00D22531">
        <w:rPr>
          <w:lang w:val="en-US"/>
        </w:rPr>
        <w:t>What would you put in the museum of the 20</w:t>
      </w:r>
      <w:r w:rsidRPr="00D22531">
        <w:rPr>
          <w:vertAlign w:val="superscript"/>
          <w:lang w:val="en-US"/>
        </w:rPr>
        <w:t>th</w:t>
      </w:r>
      <w:r w:rsidRPr="00D22531">
        <w:rPr>
          <w:lang w:val="en-US"/>
        </w:rPr>
        <w:t> century?</w:t>
      </w:r>
    </w:p>
    <w:p w:rsidR="00D93C9B" w:rsidRDefault="00D93C9B"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D22531" w:rsidRDefault="00D22531"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D22531" w:rsidRPr="00064582" w:rsidRDefault="00D22531" w:rsidP="00064582">
      <w:pPr>
        <w:snapToGrid w:val="0"/>
        <w:spacing w:after="0" w:line="240" w:lineRule="auto"/>
        <w:jc w:val="both"/>
        <w:rPr>
          <w:rFonts w:ascii="Times New Roman" w:hAnsi="Times New Roman" w:cs="Times New Roman"/>
          <w:sz w:val="24"/>
          <w:szCs w:val="24"/>
          <w:lang w:val="en-US"/>
        </w:rPr>
      </w:pPr>
    </w:p>
    <w:p w:rsidR="0068366A" w:rsidRPr="005C6468" w:rsidRDefault="0068366A" w:rsidP="00064582">
      <w:pPr>
        <w:pStyle w:val="1"/>
        <w:spacing w:before="0" w:line="240" w:lineRule="auto"/>
        <w:jc w:val="both"/>
        <w:rPr>
          <w:rFonts w:ascii="Times New Roman" w:eastAsia="Times New Roman" w:hAnsi="Times New Roman" w:cs="Times New Roman"/>
          <w:bCs w:val="0"/>
          <w:color w:val="auto"/>
          <w:lang w:eastAsia="ru-RU"/>
        </w:rPr>
      </w:pPr>
      <w:r w:rsidRPr="00D22531">
        <w:rPr>
          <w:rFonts w:ascii="Times New Roman" w:hAnsi="Times New Roman" w:cs="Times New Roman"/>
          <w:color w:val="auto"/>
        </w:rPr>
        <w:lastRenderedPageBreak/>
        <w:t xml:space="preserve">Лексическая тема </w:t>
      </w:r>
      <w:r w:rsidR="00D22531" w:rsidRPr="005C6468">
        <w:rPr>
          <w:rFonts w:ascii="Times New Roman" w:hAnsi="Times New Roman" w:cs="Times New Roman"/>
          <w:color w:val="auto"/>
        </w:rPr>
        <w:t>4</w:t>
      </w:r>
      <w:r w:rsidRPr="00D22531">
        <w:rPr>
          <w:rFonts w:ascii="Times New Roman" w:hAnsi="Times New Roman" w:cs="Times New Roman"/>
          <w:color w:val="auto"/>
        </w:rPr>
        <w:t>:</w:t>
      </w:r>
      <w:r w:rsidRPr="00D22531">
        <w:rPr>
          <w:rFonts w:ascii="Times New Roman" w:eastAsia="Times New Roman" w:hAnsi="Times New Roman" w:cs="Times New Roman"/>
          <w:bCs w:val="0"/>
          <w:color w:val="auto"/>
          <w:lang w:eastAsia="ru-RU"/>
        </w:rPr>
        <w:t xml:space="preserve"> Научная библиотека. </w:t>
      </w:r>
      <w:r w:rsidR="00D01243" w:rsidRPr="005C6468">
        <w:rPr>
          <w:rFonts w:ascii="Times New Roman" w:hAnsi="Times New Roman" w:cs="Times New Roman"/>
          <w:color w:val="auto"/>
        </w:rPr>
        <w:t>“</w:t>
      </w:r>
      <w:r w:rsidR="00D01243" w:rsidRPr="00D22531">
        <w:rPr>
          <w:rFonts w:ascii="Times New Roman" w:hAnsi="Times New Roman" w:cs="Times New Roman"/>
          <w:color w:val="auto"/>
          <w:lang w:val="en-US"/>
        </w:rPr>
        <w:t>The</w:t>
      </w:r>
      <w:r w:rsidR="00D01243" w:rsidRPr="005C6468">
        <w:rPr>
          <w:rFonts w:ascii="Times New Roman" w:hAnsi="Times New Roman" w:cs="Times New Roman"/>
          <w:color w:val="auto"/>
        </w:rPr>
        <w:t xml:space="preserve"> </w:t>
      </w:r>
      <w:r w:rsidR="00D01243" w:rsidRPr="00D22531">
        <w:rPr>
          <w:rFonts w:ascii="Times New Roman" w:hAnsi="Times New Roman" w:cs="Times New Roman"/>
          <w:color w:val="auto"/>
          <w:lang w:val="en-US"/>
        </w:rPr>
        <w:t>scientific</w:t>
      </w:r>
      <w:r w:rsidR="00D01243" w:rsidRPr="005C6468">
        <w:rPr>
          <w:rFonts w:ascii="Times New Roman" w:hAnsi="Times New Roman" w:cs="Times New Roman"/>
          <w:color w:val="auto"/>
        </w:rPr>
        <w:t xml:space="preserve"> </w:t>
      </w:r>
      <w:r w:rsidR="00D01243" w:rsidRPr="00D22531">
        <w:rPr>
          <w:rFonts w:ascii="Times New Roman" w:hAnsi="Times New Roman" w:cs="Times New Roman"/>
          <w:color w:val="auto"/>
          <w:lang w:val="en-US"/>
        </w:rPr>
        <w:t>library</w:t>
      </w:r>
      <w:r w:rsidR="00D01243" w:rsidRPr="005C6468">
        <w:rPr>
          <w:rFonts w:ascii="Times New Roman" w:hAnsi="Times New Roman" w:cs="Times New Roman"/>
          <w:color w:val="auto"/>
        </w:rPr>
        <w:t xml:space="preserve">”  </w:t>
      </w:r>
    </w:p>
    <w:p w:rsidR="0068366A" w:rsidRPr="005C6468" w:rsidRDefault="0068366A" w:rsidP="00064582">
      <w:pPr>
        <w:snapToGrid w:val="0"/>
        <w:spacing w:after="0" w:line="240" w:lineRule="auto"/>
        <w:jc w:val="both"/>
        <w:rPr>
          <w:rFonts w:ascii="Times New Roman" w:hAnsi="Times New Roman" w:cs="Times New Roman"/>
          <w:sz w:val="24"/>
          <w:szCs w:val="24"/>
        </w:rPr>
      </w:pPr>
    </w:p>
    <w:p w:rsidR="002F77A1" w:rsidRPr="00064582" w:rsidRDefault="008F1D81" w:rsidP="00064582">
      <w:pPr>
        <w:snapToGri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r>
      <w:r>
        <w:rPr>
          <w:rFonts w:ascii="Times New Roman" w:hAnsi="Times New Roman" w:cs="Times New Roman"/>
          <w:sz w:val="24"/>
          <w:szCs w:val="24"/>
          <w:lang w:val="en-US"/>
        </w:rPr>
        <w:pict>
          <v:group id="_x0000_s1046" editas="canvas" style="width:473.25pt;height:682.75pt;mso-position-horizontal-relative:char;mso-position-vertical-relative:line" coordsize="9465,13655">
            <o:lock v:ext="edit" aspectratio="t"/>
            <v:shape id="_x0000_s1045" type="#_x0000_t75" style="position:absolute;width:9465;height:13655" o:preferrelative="f">
              <v:fill o:detectmouseclick="t"/>
              <v:path o:extrusionok="t" o:connecttype="none"/>
              <o:lock v:ext="edit" text="t"/>
            </v:shape>
            <v:shape id="_x0000_s1047" type="#_x0000_t75" style="position:absolute;width:9365;height:13655">
              <v:imagedata r:id="rId346" o:title=""/>
            </v:shape>
            <w10:wrap type="none"/>
            <w10:anchorlock/>
          </v:group>
        </w:pict>
      </w:r>
    </w:p>
    <w:p w:rsidR="002F77A1" w:rsidRPr="00064582" w:rsidRDefault="002F77A1" w:rsidP="00064582">
      <w:pPr>
        <w:snapToGrid w:val="0"/>
        <w:spacing w:after="0" w:line="240" w:lineRule="auto"/>
        <w:jc w:val="both"/>
        <w:rPr>
          <w:rFonts w:ascii="Times New Roman" w:hAnsi="Times New Roman" w:cs="Times New Roman"/>
          <w:sz w:val="24"/>
          <w:szCs w:val="24"/>
          <w:lang w:val="en-US"/>
        </w:rPr>
      </w:pPr>
    </w:p>
    <w:p w:rsidR="002F77A1" w:rsidRPr="00064582" w:rsidRDefault="008F1D81" w:rsidP="00064582">
      <w:pPr>
        <w:snapToGri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r>
      <w:r>
        <w:rPr>
          <w:rFonts w:ascii="Times New Roman" w:hAnsi="Times New Roman" w:cs="Times New Roman"/>
          <w:sz w:val="24"/>
          <w:szCs w:val="24"/>
          <w:lang w:val="en-US"/>
        </w:rPr>
        <w:pict>
          <v:group id="_x0000_s1050" editas="canvas" style="width:467.25pt;height:686.25pt;mso-position-horizontal-relative:char;mso-position-vertical-relative:line" coordsize="9345,13725">
            <o:lock v:ext="edit" aspectratio="t"/>
            <v:shape id="_x0000_s1049" type="#_x0000_t75" style="position:absolute;width:9345;height:13725" o:preferrelative="f">
              <v:fill o:detectmouseclick="t"/>
              <v:path o:extrusionok="t" o:connecttype="none"/>
              <o:lock v:ext="edit" text="t"/>
            </v:shape>
            <v:shape id="_x0000_s1051" type="#_x0000_t75" style="position:absolute;width:9354;height:13734">
              <v:imagedata r:id="rId347" o:title=""/>
            </v:shape>
            <w10:wrap type="none"/>
            <w10:anchorlock/>
          </v:group>
        </w:pict>
      </w:r>
    </w:p>
    <w:p w:rsidR="002F77A1" w:rsidRPr="00064582" w:rsidRDefault="002F77A1" w:rsidP="00064582">
      <w:pPr>
        <w:snapToGrid w:val="0"/>
        <w:spacing w:after="0" w:line="240" w:lineRule="auto"/>
        <w:jc w:val="both"/>
        <w:rPr>
          <w:rFonts w:ascii="Times New Roman" w:hAnsi="Times New Roman" w:cs="Times New Roman"/>
          <w:sz w:val="24"/>
          <w:szCs w:val="24"/>
          <w:lang w:val="en-US"/>
        </w:rPr>
      </w:pPr>
    </w:p>
    <w:p w:rsidR="002F77A1" w:rsidRPr="00064582" w:rsidRDefault="008F1D81" w:rsidP="00064582">
      <w:pPr>
        <w:snapToGri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r>
      <w:r>
        <w:rPr>
          <w:rFonts w:ascii="Times New Roman" w:hAnsi="Times New Roman" w:cs="Times New Roman"/>
          <w:sz w:val="24"/>
          <w:szCs w:val="24"/>
          <w:lang w:val="en-US"/>
        </w:rPr>
        <w:pict>
          <v:group id="_x0000_s1054" editas="canvas" style="width:467.25pt;height:404.25pt;mso-position-horizontal-relative:char;mso-position-vertical-relative:line" coordsize="9345,8085">
            <o:lock v:ext="edit" aspectratio="t"/>
            <v:shape id="_x0000_s1053" type="#_x0000_t75" style="position:absolute;width:9345;height:8085" o:preferrelative="f">
              <v:fill o:detectmouseclick="t"/>
              <v:path o:extrusionok="t" o:connecttype="none"/>
              <o:lock v:ext="edit" text="t"/>
            </v:shape>
            <v:shape id="_x0000_s1055" type="#_x0000_t75" style="position:absolute;width:9354;height:8094">
              <v:imagedata r:id="rId348" o:title=""/>
            </v:shape>
            <w10:wrap type="none"/>
            <w10:anchorlock/>
          </v:group>
        </w:pict>
      </w:r>
    </w:p>
    <w:p w:rsidR="002F77A1" w:rsidRPr="00064582" w:rsidRDefault="002F77A1" w:rsidP="00064582">
      <w:pPr>
        <w:snapToGrid w:val="0"/>
        <w:spacing w:after="0" w:line="240" w:lineRule="auto"/>
        <w:jc w:val="both"/>
        <w:rPr>
          <w:rFonts w:ascii="Times New Roman" w:hAnsi="Times New Roman" w:cs="Times New Roman"/>
          <w:sz w:val="24"/>
          <w:szCs w:val="24"/>
          <w:lang w:val="en-US"/>
        </w:rPr>
      </w:pPr>
    </w:p>
    <w:p w:rsidR="002F77A1" w:rsidRDefault="002F77A1"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68366A" w:rsidRPr="004D00E7" w:rsidRDefault="0068366A" w:rsidP="00064582">
      <w:pPr>
        <w:pStyle w:val="1"/>
        <w:spacing w:before="0" w:line="240" w:lineRule="auto"/>
        <w:jc w:val="both"/>
        <w:rPr>
          <w:rFonts w:ascii="Times New Roman" w:eastAsia="Times New Roman" w:hAnsi="Times New Roman" w:cs="Times New Roman"/>
          <w:bCs w:val="0"/>
          <w:color w:val="auto"/>
          <w:lang w:eastAsia="ru-RU"/>
        </w:rPr>
      </w:pPr>
      <w:r w:rsidRPr="004D00E7">
        <w:rPr>
          <w:rFonts w:ascii="Times New Roman" w:hAnsi="Times New Roman" w:cs="Times New Roman"/>
          <w:color w:val="auto"/>
        </w:rPr>
        <w:lastRenderedPageBreak/>
        <w:t xml:space="preserve">Лексическая тема </w:t>
      </w:r>
      <w:r w:rsidR="004D00E7" w:rsidRPr="004D00E7">
        <w:rPr>
          <w:rFonts w:ascii="Times New Roman" w:hAnsi="Times New Roman" w:cs="Times New Roman"/>
          <w:color w:val="auto"/>
        </w:rPr>
        <w:t>5</w:t>
      </w:r>
      <w:r w:rsidRPr="004D00E7">
        <w:rPr>
          <w:rFonts w:ascii="Times New Roman" w:hAnsi="Times New Roman" w:cs="Times New Roman"/>
          <w:color w:val="auto"/>
        </w:rPr>
        <w:t>:</w:t>
      </w:r>
      <w:r w:rsidRPr="004D00E7">
        <w:rPr>
          <w:rFonts w:ascii="Times New Roman" w:eastAsia="Times New Roman" w:hAnsi="Times New Roman" w:cs="Times New Roman"/>
          <w:bCs w:val="0"/>
          <w:color w:val="auto"/>
          <w:lang w:eastAsia="ru-RU"/>
        </w:rPr>
        <w:t xml:space="preserve"> Научная конференция </w:t>
      </w:r>
      <w:r w:rsidR="00D01243" w:rsidRPr="004D00E7">
        <w:rPr>
          <w:rFonts w:ascii="Times New Roman" w:hAnsi="Times New Roman" w:cs="Times New Roman"/>
          <w:color w:val="auto"/>
        </w:rPr>
        <w:t>“</w:t>
      </w:r>
      <w:r w:rsidR="00D01243" w:rsidRPr="004D00E7">
        <w:rPr>
          <w:rFonts w:ascii="Times New Roman" w:hAnsi="Times New Roman" w:cs="Times New Roman"/>
          <w:color w:val="auto"/>
          <w:lang w:val="en-US"/>
        </w:rPr>
        <w:t>The</w:t>
      </w:r>
      <w:r w:rsidR="005C6468">
        <w:rPr>
          <w:rFonts w:ascii="Times New Roman" w:hAnsi="Times New Roman" w:cs="Times New Roman"/>
          <w:color w:val="auto"/>
        </w:rPr>
        <w:t xml:space="preserve"> </w:t>
      </w:r>
      <w:r w:rsidR="00491EC7">
        <w:rPr>
          <w:rFonts w:ascii="Times New Roman" w:hAnsi="Times New Roman" w:cs="Times New Roman"/>
          <w:color w:val="auto"/>
          <w:lang w:val="en-US"/>
        </w:rPr>
        <w:t>scientific</w:t>
      </w:r>
      <w:r w:rsidR="005C6468">
        <w:rPr>
          <w:rFonts w:ascii="Times New Roman" w:hAnsi="Times New Roman" w:cs="Times New Roman"/>
          <w:color w:val="auto"/>
        </w:rPr>
        <w:t xml:space="preserve"> </w:t>
      </w:r>
      <w:r w:rsidR="00D01243" w:rsidRPr="004D00E7">
        <w:rPr>
          <w:rFonts w:ascii="Times New Roman" w:hAnsi="Times New Roman" w:cs="Times New Roman"/>
          <w:color w:val="auto"/>
          <w:lang w:val="en-US"/>
        </w:rPr>
        <w:t>conference</w:t>
      </w:r>
      <w:r w:rsidR="00D01243" w:rsidRPr="004D00E7">
        <w:rPr>
          <w:rFonts w:ascii="Times New Roman" w:hAnsi="Times New Roman" w:cs="Times New Roman"/>
          <w:color w:val="auto"/>
        </w:rPr>
        <w:t xml:space="preserve">”  </w:t>
      </w:r>
    </w:p>
    <w:p w:rsidR="0068366A" w:rsidRPr="004D00E7" w:rsidRDefault="0068366A" w:rsidP="00064582">
      <w:pPr>
        <w:snapToGrid w:val="0"/>
        <w:spacing w:after="0" w:line="240" w:lineRule="auto"/>
        <w:jc w:val="both"/>
        <w:rPr>
          <w:rFonts w:ascii="Times New Roman" w:hAnsi="Times New Roman" w:cs="Times New Roman"/>
          <w:sz w:val="24"/>
          <w:szCs w:val="24"/>
        </w:rPr>
      </w:pPr>
    </w:p>
    <w:p w:rsidR="002F77A1" w:rsidRPr="00064582" w:rsidRDefault="008F1D81" w:rsidP="00064582">
      <w:pPr>
        <w:snapToGri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r>
      <w:r>
        <w:rPr>
          <w:rFonts w:ascii="Times New Roman" w:hAnsi="Times New Roman" w:cs="Times New Roman"/>
          <w:sz w:val="24"/>
          <w:szCs w:val="24"/>
          <w:lang w:val="en-US"/>
        </w:rPr>
        <w:pict>
          <v:group id="_x0000_s1058" editas="canvas" style="width:467.25pt;height:619.5pt;mso-position-horizontal-relative:char;mso-position-vertical-relative:line" coordsize="9345,12390">
            <o:lock v:ext="edit" aspectratio="t"/>
            <v:shape id="_x0000_s1057" type="#_x0000_t75" style="position:absolute;width:9345;height:12390" o:preferrelative="f">
              <v:fill o:detectmouseclick="t"/>
              <v:path o:extrusionok="t" o:connecttype="none"/>
              <o:lock v:ext="edit" text="t"/>
            </v:shape>
            <v:shape id="_x0000_s1059" type="#_x0000_t75" style="position:absolute;width:9349;height:12394">
              <v:imagedata r:id="rId349" o:title=""/>
            </v:shape>
            <w10:wrap type="none"/>
            <w10:anchorlock/>
          </v:group>
        </w:pict>
      </w:r>
    </w:p>
    <w:p w:rsidR="002F77A1" w:rsidRPr="00064582" w:rsidRDefault="008F1D81" w:rsidP="00064582">
      <w:pPr>
        <w:snapToGri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r>
      <w:r>
        <w:rPr>
          <w:rFonts w:ascii="Times New Roman" w:hAnsi="Times New Roman" w:cs="Times New Roman"/>
          <w:sz w:val="24"/>
          <w:szCs w:val="24"/>
          <w:lang w:val="en-US"/>
        </w:rPr>
        <w:pict>
          <v:group id="_x0000_s1062" editas="canvas" style="width:468pt;height:74.25pt;mso-position-horizontal-relative:char;mso-position-vertical-relative:line" coordsize="9360,1485">
            <o:lock v:ext="edit" aspectratio="t"/>
            <v:shape id="_x0000_s1061" type="#_x0000_t75" style="position:absolute;width:9360;height:1485" o:preferrelative="f">
              <v:fill o:detectmouseclick="t"/>
              <v:path o:extrusionok="t" o:connecttype="none"/>
              <o:lock v:ext="edit" text="t"/>
            </v:shape>
            <v:shape id="_x0000_s1063" type="#_x0000_t75" style="position:absolute;width:9365;height:1490">
              <v:imagedata r:id="rId350" o:title=""/>
            </v:shape>
            <w10:wrap type="none"/>
            <w10:anchorlock/>
          </v:group>
        </w:pict>
      </w:r>
    </w:p>
    <w:p w:rsidR="002F77A1" w:rsidRPr="00064582" w:rsidRDefault="008F1D81" w:rsidP="00064582">
      <w:pPr>
        <w:snapToGri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r>
      <w:r>
        <w:rPr>
          <w:rFonts w:ascii="Times New Roman" w:hAnsi="Times New Roman" w:cs="Times New Roman"/>
          <w:sz w:val="24"/>
          <w:szCs w:val="24"/>
          <w:lang w:val="en-US"/>
        </w:rPr>
        <w:pict>
          <v:group id="_x0000_s1066" editas="canvas" style="width:467.25pt;height:576.75pt;mso-position-horizontal-relative:char;mso-position-vertical-relative:line" coordsize="9345,11535">
            <o:lock v:ext="edit" aspectratio="t"/>
            <v:shape id="_x0000_s1065" type="#_x0000_t75" style="position:absolute;width:9345;height:11535" o:preferrelative="f">
              <v:fill o:detectmouseclick="t"/>
              <v:path o:extrusionok="t" o:connecttype="none"/>
              <o:lock v:ext="edit" text="t"/>
            </v:shape>
            <v:shape id="_x0000_s1067" type="#_x0000_t75" style="position:absolute;width:9349;height:11539">
              <v:imagedata r:id="rId351" o:title=""/>
            </v:shape>
            <w10:wrap type="none"/>
            <w10:anchorlock/>
          </v:group>
        </w:pict>
      </w:r>
    </w:p>
    <w:p w:rsidR="00D8174F" w:rsidRPr="00064582" w:rsidRDefault="00D8174F" w:rsidP="00064582">
      <w:pPr>
        <w:snapToGrid w:val="0"/>
        <w:spacing w:after="0" w:line="240" w:lineRule="auto"/>
        <w:jc w:val="both"/>
        <w:rPr>
          <w:rFonts w:ascii="Times New Roman" w:hAnsi="Times New Roman" w:cs="Times New Roman"/>
          <w:sz w:val="24"/>
          <w:szCs w:val="24"/>
          <w:lang w:val="en-US"/>
        </w:rPr>
      </w:pPr>
    </w:p>
    <w:p w:rsidR="00D8174F" w:rsidRPr="00064582" w:rsidRDefault="00D8174F" w:rsidP="00064582">
      <w:pPr>
        <w:snapToGrid w:val="0"/>
        <w:spacing w:after="0" w:line="240" w:lineRule="auto"/>
        <w:jc w:val="both"/>
        <w:rPr>
          <w:rFonts w:ascii="Times New Roman" w:hAnsi="Times New Roman" w:cs="Times New Roman"/>
          <w:noProof/>
          <w:sz w:val="24"/>
          <w:szCs w:val="24"/>
          <w:lang w:val="en-US" w:eastAsia="ru-RU"/>
        </w:rPr>
      </w:pPr>
    </w:p>
    <w:p w:rsidR="00D8174F" w:rsidRPr="00064582" w:rsidRDefault="008F1D81" w:rsidP="00064582">
      <w:pPr>
        <w:snapToGri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r>
      <w:r>
        <w:rPr>
          <w:rFonts w:ascii="Times New Roman" w:hAnsi="Times New Roman" w:cs="Times New Roman"/>
          <w:sz w:val="24"/>
          <w:szCs w:val="24"/>
          <w:lang w:val="en-US"/>
        </w:rPr>
        <w:pict>
          <v:group id="_x0000_s1070" editas="canvas" style="width:467.25pt;height:633.75pt;mso-position-horizontal-relative:char;mso-position-vertical-relative:line" coordsize="9345,12675">
            <o:lock v:ext="edit" aspectratio="t"/>
            <v:shape id="_x0000_s1069" type="#_x0000_t75" style="position:absolute;width:9345;height:12675" o:preferrelative="f">
              <v:fill o:detectmouseclick="t"/>
              <v:path o:extrusionok="t" o:connecttype="none"/>
              <o:lock v:ext="edit" text="t"/>
            </v:shape>
            <v:shape id="_x0000_s1071" type="#_x0000_t75" style="position:absolute;width:9349;height:12679">
              <v:imagedata r:id="rId352" o:title=""/>
            </v:shape>
            <w10:wrap type="none"/>
            <w10:anchorlock/>
          </v:group>
        </w:pict>
      </w:r>
    </w:p>
    <w:p w:rsidR="00D8174F" w:rsidRPr="00064582" w:rsidRDefault="00D8174F" w:rsidP="00064582">
      <w:pPr>
        <w:snapToGrid w:val="0"/>
        <w:spacing w:after="0" w:line="240" w:lineRule="auto"/>
        <w:jc w:val="both"/>
        <w:rPr>
          <w:rFonts w:ascii="Times New Roman" w:hAnsi="Times New Roman" w:cs="Times New Roman"/>
          <w:sz w:val="24"/>
          <w:szCs w:val="24"/>
          <w:lang w:val="en-US"/>
        </w:rPr>
      </w:pPr>
      <w:r w:rsidRPr="00064582">
        <w:rPr>
          <w:rFonts w:ascii="Times New Roman" w:hAnsi="Times New Roman" w:cs="Times New Roman"/>
          <w:noProof/>
          <w:sz w:val="24"/>
          <w:szCs w:val="24"/>
          <w:lang w:eastAsia="ru-RU"/>
        </w:rPr>
        <w:lastRenderedPageBreak/>
        <w:drawing>
          <wp:inline distT="0" distB="0" distL="0" distR="0">
            <wp:extent cx="5937885" cy="137795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5937885" cy="1377950"/>
                    </a:xfrm>
                    <a:prstGeom prst="rect">
                      <a:avLst/>
                    </a:prstGeom>
                    <a:noFill/>
                  </pic:spPr>
                </pic:pic>
              </a:graphicData>
            </a:graphic>
          </wp:inline>
        </w:drawing>
      </w:r>
    </w:p>
    <w:p w:rsidR="002F77A1" w:rsidRPr="00064582" w:rsidRDefault="008F1D81" w:rsidP="00064582">
      <w:pPr>
        <w:snapToGri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r>
      <w:r>
        <w:rPr>
          <w:rFonts w:ascii="Times New Roman" w:hAnsi="Times New Roman" w:cs="Times New Roman"/>
          <w:sz w:val="24"/>
          <w:szCs w:val="24"/>
          <w:lang w:val="en-US"/>
        </w:rPr>
        <w:pict>
          <v:group id="_x0000_s1074" editas="canvas" style="width:468pt;height:155.25pt;mso-position-horizontal-relative:char;mso-position-vertical-relative:line" coordsize="9360,3105">
            <o:lock v:ext="edit" aspectratio="t"/>
            <v:shape id="_x0000_s1073" type="#_x0000_t75" style="position:absolute;width:9360;height:3105" o:preferrelative="f">
              <v:fill o:detectmouseclick="t"/>
              <v:path o:extrusionok="t" o:connecttype="none"/>
              <o:lock v:ext="edit" text="t"/>
            </v:shape>
            <v:shape id="_x0000_s1075" type="#_x0000_t75" style="position:absolute;width:9364;height:3109">
              <v:imagedata r:id="rId354" o:title=""/>
            </v:shape>
            <w10:wrap type="none"/>
            <w10:anchorlock/>
          </v:group>
        </w:pict>
      </w:r>
    </w:p>
    <w:p w:rsidR="00D8174F" w:rsidRPr="00064582" w:rsidRDefault="00D8174F" w:rsidP="00064582">
      <w:pPr>
        <w:snapToGrid w:val="0"/>
        <w:spacing w:after="0" w:line="240" w:lineRule="auto"/>
        <w:jc w:val="both"/>
        <w:rPr>
          <w:rFonts w:ascii="Times New Roman" w:hAnsi="Times New Roman" w:cs="Times New Roman"/>
          <w:sz w:val="24"/>
          <w:szCs w:val="24"/>
          <w:lang w:val="en-US"/>
        </w:rPr>
      </w:pPr>
    </w:p>
    <w:p w:rsidR="00D8174F" w:rsidRPr="00064582" w:rsidRDefault="008F1D81" w:rsidP="00064582">
      <w:pPr>
        <w:snapToGri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r>
      <w:r>
        <w:rPr>
          <w:rFonts w:ascii="Times New Roman" w:hAnsi="Times New Roman" w:cs="Times New Roman"/>
          <w:sz w:val="24"/>
          <w:szCs w:val="24"/>
          <w:lang w:val="en-US"/>
        </w:rPr>
        <w:pict>
          <v:group id="_x0000_s1078" editas="canvas" style="width:468.2pt;height:488.9pt;mso-position-horizontal-relative:char;mso-position-vertical-relative:line" coordorigin=",-204" coordsize="9364,9778">
            <o:lock v:ext="edit" aspectratio="t"/>
            <v:shape id="_x0000_s1077" type="#_x0000_t75" style="position:absolute;top:-204;width:9364;height:9778" o:preferrelative="f">
              <v:fill o:detectmouseclick="t"/>
              <v:path o:extrusionok="t" o:connecttype="none"/>
              <o:lock v:ext="edit" text="t"/>
            </v:shape>
            <v:shape id="_x0000_s1079" type="#_x0000_t75" style="position:absolute;width:9364;height:9574">
              <v:imagedata r:id="rId355" o:title=""/>
            </v:shape>
            <w10:wrap type="none"/>
            <w10:anchorlock/>
          </v:group>
        </w:pict>
      </w:r>
    </w:p>
    <w:p w:rsidR="00D8174F" w:rsidRPr="00064582" w:rsidRDefault="00D8174F" w:rsidP="00064582">
      <w:pPr>
        <w:snapToGrid w:val="0"/>
        <w:spacing w:after="0" w:line="240" w:lineRule="auto"/>
        <w:jc w:val="both"/>
        <w:rPr>
          <w:rFonts w:ascii="Times New Roman" w:hAnsi="Times New Roman" w:cs="Times New Roman"/>
          <w:sz w:val="24"/>
          <w:szCs w:val="24"/>
          <w:lang w:val="en-US"/>
        </w:rPr>
      </w:pPr>
    </w:p>
    <w:p w:rsidR="00D8174F" w:rsidRPr="00064582" w:rsidRDefault="00D8174F" w:rsidP="00064582">
      <w:pPr>
        <w:snapToGrid w:val="0"/>
        <w:spacing w:after="0" w:line="240" w:lineRule="auto"/>
        <w:jc w:val="both"/>
        <w:rPr>
          <w:rFonts w:ascii="Times New Roman" w:hAnsi="Times New Roman" w:cs="Times New Roman"/>
          <w:sz w:val="24"/>
          <w:szCs w:val="24"/>
          <w:lang w:val="en-US"/>
        </w:rPr>
      </w:pPr>
    </w:p>
    <w:p w:rsidR="00D8174F" w:rsidRPr="00064582" w:rsidRDefault="00D8174F" w:rsidP="00064582">
      <w:pPr>
        <w:snapToGrid w:val="0"/>
        <w:spacing w:after="0" w:line="240" w:lineRule="auto"/>
        <w:jc w:val="both"/>
        <w:rPr>
          <w:rFonts w:ascii="Times New Roman" w:hAnsi="Times New Roman" w:cs="Times New Roman"/>
          <w:sz w:val="24"/>
          <w:szCs w:val="24"/>
          <w:lang w:val="en-US"/>
        </w:rPr>
      </w:pPr>
    </w:p>
    <w:p w:rsidR="00D8174F" w:rsidRPr="00064582" w:rsidRDefault="00D8174F" w:rsidP="00064582">
      <w:pPr>
        <w:snapToGrid w:val="0"/>
        <w:spacing w:after="0" w:line="240" w:lineRule="auto"/>
        <w:jc w:val="both"/>
        <w:rPr>
          <w:rFonts w:ascii="Times New Roman" w:hAnsi="Times New Roman" w:cs="Times New Roman"/>
          <w:sz w:val="24"/>
          <w:szCs w:val="24"/>
          <w:lang w:val="en-US"/>
        </w:rPr>
      </w:pPr>
    </w:p>
    <w:p w:rsidR="00D8174F" w:rsidRPr="00064582" w:rsidRDefault="00D8174F" w:rsidP="00064582">
      <w:pPr>
        <w:snapToGrid w:val="0"/>
        <w:spacing w:after="0" w:line="240" w:lineRule="auto"/>
        <w:jc w:val="both"/>
        <w:rPr>
          <w:rFonts w:ascii="Times New Roman" w:hAnsi="Times New Roman" w:cs="Times New Roman"/>
          <w:sz w:val="24"/>
          <w:szCs w:val="24"/>
          <w:lang w:val="en-US"/>
        </w:rPr>
      </w:pPr>
    </w:p>
    <w:p w:rsidR="00D8174F" w:rsidRPr="00064582" w:rsidRDefault="00D8174F" w:rsidP="00064582">
      <w:pPr>
        <w:snapToGrid w:val="0"/>
        <w:spacing w:after="0" w:line="240" w:lineRule="auto"/>
        <w:jc w:val="both"/>
        <w:rPr>
          <w:rFonts w:ascii="Times New Roman" w:hAnsi="Times New Roman" w:cs="Times New Roman"/>
          <w:sz w:val="24"/>
          <w:szCs w:val="24"/>
          <w:lang w:val="en-US"/>
        </w:rPr>
      </w:pPr>
    </w:p>
    <w:p w:rsidR="00D8174F" w:rsidRPr="00064582" w:rsidRDefault="00D8174F" w:rsidP="00064582">
      <w:pPr>
        <w:snapToGrid w:val="0"/>
        <w:spacing w:after="0" w:line="240" w:lineRule="auto"/>
        <w:jc w:val="both"/>
        <w:rPr>
          <w:rFonts w:ascii="Times New Roman" w:hAnsi="Times New Roman" w:cs="Times New Roman"/>
          <w:sz w:val="24"/>
          <w:szCs w:val="24"/>
          <w:lang w:val="en-US"/>
        </w:rPr>
      </w:pPr>
    </w:p>
    <w:p w:rsidR="00D8174F" w:rsidRDefault="00D8174F"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Default="004D00E7" w:rsidP="00064582">
      <w:pPr>
        <w:snapToGrid w:val="0"/>
        <w:spacing w:after="0" w:line="240" w:lineRule="auto"/>
        <w:jc w:val="both"/>
        <w:rPr>
          <w:rFonts w:ascii="Times New Roman" w:hAnsi="Times New Roman" w:cs="Times New Roman"/>
          <w:sz w:val="24"/>
          <w:szCs w:val="24"/>
          <w:lang w:val="en-US"/>
        </w:rPr>
      </w:pPr>
    </w:p>
    <w:p w:rsidR="004D00E7" w:rsidRPr="00064582" w:rsidRDefault="004D00E7" w:rsidP="00064582">
      <w:pPr>
        <w:snapToGrid w:val="0"/>
        <w:spacing w:after="0" w:line="240" w:lineRule="auto"/>
        <w:jc w:val="both"/>
        <w:rPr>
          <w:rFonts w:ascii="Times New Roman" w:hAnsi="Times New Roman" w:cs="Times New Roman"/>
          <w:sz w:val="24"/>
          <w:szCs w:val="24"/>
          <w:lang w:val="en-US"/>
        </w:rPr>
      </w:pPr>
    </w:p>
    <w:p w:rsidR="00D8174F" w:rsidRPr="00064582" w:rsidRDefault="00D8174F" w:rsidP="00064582">
      <w:pPr>
        <w:snapToGrid w:val="0"/>
        <w:spacing w:after="0" w:line="240" w:lineRule="auto"/>
        <w:jc w:val="both"/>
        <w:rPr>
          <w:rFonts w:ascii="Times New Roman" w:hAnsi="Times New Roman" w:cs="Times New Roman"/>
          <w:sz w:val="24"/>
          <w:szCs w:val="24"/>
          <w:lang w:val="en-US"/>
        </w:rPr>
      </w:pPr>
    </w:p>
    <w:p w:rsidR="002F77A1" w:rsidRPr="00064582" w:rsidRDefault="002F77A1" w:rsidP="00064582">
      <w:pPr>
        <w:snapToGrid w:val="0"/>
        <w:spacing w:after="0" w:line="240" w:lineRule="auto"/>
        <w:jc w:val="both"/>
        <w:rPr>
          <w:rFonts w:ascii="Times New Roman" w:hAnsi="Times New Roman" w:cs="Times New Roman"/>
          <w:sz w:val="24"/>
          <w:szCs w:val="24"/>
          <w:lang w:val="en-US"/>
        </w:rPr>
      </w:pPr>
    </w:p>
    <w:p w:rsidR="00D01243" w:rsidRDefault="0068366A" w:rsidP="00064582">
      <w:pPr>
        <w:spacing w:after="0" w:line="240" w:lineRule="auto"/>
        <w:jc w:val="both"/>
        <w:rPr>
          <w:rFonts w:ascii="Times New Roman" w:hAnsi="Times New Roman" w:cs="Times New Roman"/>
          <w:b/>
          <w:sz w:val="28"/>
          <w:szCs w:val="28"/>
          <w:lang w:val="en-US"/>
        </w:rPr>
      </w:pPr>
      <w:r w:rsidRPr="004D00E7">
        <w:rPr>
          <w:rFonts w:ascii="Times New Roman" w:hAnsi="Times New Roman" w:cs="Times New Roman"/>
          <w:b/>
          <w:sz w:val="28"/>
          <w:szCs w:val="28"/>
        </w:rPr>
        <w:lastRenderedPageBreak/>
        <w:t>Лексическая</w:t>
      </w:r>
      <w:r w:rsidRPr="005C6468">
        <w:rPr>
          <w:rFonts w:ascii="Times New Roman" w:hAnsi="Times New Roman" w:cs="Times New Roman"/>
          <w:b/>
          <w:sz w:val="28"/>
          <w:szCs w:val="28"/>
        </w:rPr>
        <w:t xml:space="preserve"> </w:t>
      </w:r>
      <w:r w:rsidRPr="004D00E7">
        <w:rPr>
          <w:rFonts w:ascii="Times New Roman" w:hAnsi="Times New Roman" w:cs="Times New Roman"/>
          <w:b/>
          <w:sz w:val="28"/>
          <w:szCs w:val="28"/>
        </w:rPr>
        <w:t>тема</w:t>
      </w:r>
      <w:r w:rsidRPr="005C6468">
        <w:rPr>
          <w:rFonts w:ascii="Times New Roman" w:hAnsi="Times New Roman" w:cs="Times New Roman"/>
          <w:b/>
          <w:sz w:val="28"/>
          <w:szCs w:val="28"/>
        </w:rPr>
        <w:t xml:space="preserve"> </w:t>
      </w:r>
      <w:r w:rsidR="004D00E7" w:rsidRPr="005C6468">
        <w:rPr>
          <w:rFonts w:ascii="Times New Roman" w:hAnsi="Times New Roman" w:cs="Times New Roman"/>
          <w:b/>
          <w:sz w:val="28"/>
          <w:szCs w:val="28"/>
        </w:rPr>
        <w:t>6</w:t>
      </w:r>
      <w:r w:rsidRPr="005C6468">
        <w:rPr>
          <w:rFonts w:ascii="Times New Roman" w:hAnsi="Times New Roman" w:cs="Times New Roman"/>
          <w:b/>
          <w:sz w:val="28"/>
          <w:szCs w:val="28"/>
        </w:rPr>
        <w:t>:</w:t>
      </w:r>
      <w:r w:rsidRPr="005C6468">
        <w:rPr>
          <w:rFonts w:ascii="Times New Roman" w:eastAsia="Times New Roman" w:hAnsi="Times New Roman" w:cs="Times New Roman"/>
          <w:b/>
          <w:sz w:val="28"/>
          <w:szCs w:val="28"/>
          <w:lang w:eastAsia="ru-RU"/>
        </w:rPr>
        <w:t xml:space="preserve"> </w:t>
      </w:r>
      <w:r w:rsidRPr="004D00E7">
        <w:rPr>
          <w:rFonts w:ascii="Times New Roman" w:eastAsia="Times New Roman" w:hAnsi="Times New Roman" w:cs="Times New Roman"/>
          <w:b/>
          <w:sz w:val="28"/>
          <w:szCs w:val="28"/>
          <w:lang w:eastAsia="ru-RU"/>
        </w:rPr>
        <w:t>Система</w:t>
      </w:r>
      <w:r w:rsidRPr="005C6468">
        <w:rPr>
          <w:rFonts w:ascii="Times New Roman" w:eastAsia="Times New Roman" w:hAnsi="Times New Roman" w:cs="Times New Roman"/>
          <w:b/>
          <w:sz w:val="28"/>
          <w:szCs w:val="28"/>
          <w:lang w:eastAsia="ru-RU"/>
        </w:rPr>
        <w:t xml:space="preserve"> </w:t>
      </w:r>
      <w:r w:rsidRPr="004D00E7">
        <w:rPr>
          <w:rFonts w:ascii="Times New Roman" w:eastAsia="Times New Roman" w:hAnsi="Times New Roman" w:cs="Times New Roman"/>
          <w:b/>
          <w:sz w:val="28"/>
          <w:szCs w:val="28"/>
          <w:lang w:eastAsia="ru-RU"/>
        </w:rPr>
        <w:t>подготовки</w:t>
      </w:r>
      <w:r w:rsidRPr="005C6468">
        <w:rPr>
          <w:rFonts w:ascii="Times New Roman" w:eastAsia="Times New Roman" w:hAnsi="Times New Roman" w:cs="Times New Roman"/>
          <w:b/>
          <w:sz w:val="28"/>
          <w:szCs w:val="28"/>
          <w:lang w:eastAsia="ru-RU"/>
        </w:rPr>
        <w:t xml:space="preserve"> </w:t>
      </w:r>
      <w:r w:rsidRPr="004D00E7">
        <w:rPr>
          <w:rFonts w:ascii="Times New Roman" w:eastAsia="Times New Roman" w:hAnsi="Times New Roman" w:cs="Times New Roman"/>
          <w:b/>
          <w:sz w:val="28"/>
          <w:szCs w:val="28"/>
          <w:lang w:eastAsia="ru-RU"/>
        </w:rPr>
        <w:t>научных</w:t>
      </w:r>
      <w:r w:rsidRPr="005C6468">
        <w:rPr>
          <w:rFonts w:ascii="Times New Roman" w:eastAsia="Times New Roman" w:hAnsi="Times New Roman" w:cs="Times New Roman"/>
          <w:b/>
          <w:sz w:val="28"/>
          <w:szCs w:val="28"/>
          <w:lang w:eastAsia="ru-RU"/>
        </w:rPr>
        <w:t xml:space="preserve"> </w:t>
      </w:r>
      <w:r w:rsidRPr="004D00E7">
        <w:rPr>
          <w:rFonts w:ascii="Times New Roman" w:eastAsia="Times New Roman" w:hAnsi="Times New Roman" w:cs="Times New Roman"/>
          <w:b/>
          <w:sz w:val="28"/>
          <w:szCs w:val="28"/>
          <w:lang w:eastAsia="ru-RU"/>
        </w:rPr>
        <w:t>кадров</w:t>
      </w:r>
      <w:r w:rsidRPr="005C6468">
        <w:rPr>
          <w:rFonts w:ascii="Times New Roman" w:eastAsia="Times New Roman" w:hAnsi="Times New Roman" w:cs="Times New Roman"/>
          <w:b/>
          <w:sz w:val="28"/>
          <w:szCs w:val="28"/>
          <w:lang w:eastAsia="ru-RU"/>
        </w:rPr>
        <w:t xml:space="preserve"> </w:t>
      </w:r>
      <w:r w:rsidRPr="004D00E7">
        <w:rPr>
          <w:rFonts w:ascii="Times New Roman" w:eastAsia="Times New Roman" w:hAnsi="Times New Roman" w:cs="Times New Roman"/>
          <w:b/>
          <w:sz w:val="28"/>
          <w:szCs w:val="28"/>
          <w:lang w:eastAsia="ru-RU"/>
        </w:rPr>
        <w:t>в</w:t>
      </w:r>
      <w:r w:rsidRPr="005C6468">
        <w:rPr>
          <w:rFonts w:ascii="Times New Roman" w:eastAsia="Times New Roman" w:hAnsi="Times New Roman" w:cs="Times New Roman"/>
          <w:b/>
          <w:sz w:val="28"/>
          <w:szCs w:val="28"/>
          <w:lang w:eastAsia="ru-RU"/>
        </w:rPr>
        <w:t xml:space="preserve"> </w:t>
      </w:r>
      <w:r w:rsidRPr="004D00E7">
        <w:rPr>
          <w:rFonts w:ascii="Times New Roman" w:eastAsia="Times New Roman" w:hAnsi="Times New Roman" w:cs="Times New Roman"/>
          <w:b/>
          <w:sz w:val="28"/>
          <w:szCs w:val="28"/>
          <w:lang w:eastAsia="ru-RU"/>
        </w:rPr>
        <w:t>Республике</w:t>
      </w:r>
      <w:r w:rsidRPr="005C6468">
        <w:rPr>
          <w:rFonts w:ascii="Times New Roman" w:eastAsia="Times New Roman" w:hAnsi="Times New Roman" w:cs="Times New Roman"/>
          <w:b/>
          <w:sz w:val="28"/>
          <w:szCs w:val="28"/>
          <w:lang w:eastAsia="ru-RU"/>
        </w:rPr>
        <w:t xml:space="preserve"> </w:t>
      </w:r>
      <w:r w:rsidRPr="004D00E7">
        <w:rPr>
          <w:rFonts w:ascii="Times New Roman" w:eastAsia="Times New Roman" w:hAnsi="Times New Roman" w:cs="Times New Roman"/>
          <w:b/>
          <w:sz w:val="28"/>
          <w:szCs w:val="28"/>
          <w:lang w:eastAsia="ru-RU"/>
        </w:rPr>
        <w:t>Казахстан</w:t>
      </w:r>
      <w:r w:rsidRPr="005C6468">
        <w:rPr>
          <w:rFonts w:ascii="Times New Roman" w:eastAsia="Times New Roman" w:hAnsi="Times New Roman" w:cs="Times New Roman"/>
          <w:b/>
          <w:sz w:val="28"/>
          <w:szCs w:val="28"/>
          <w:lang w:eastAsia="ru-RU"/>
        </w:rPr>
        <w:t>.</w:t>
      </w:r>
      <w:r w:rsidR="005C6468">
        <w:rPr>
          <w:rFonts w:ascii="Times New Roman" w:eastAsia="Times New Roman" w:hAnsi="Times New Roman" w:cs="Times New Roman"/>
          <w:b/>
          <w:sz w:val="28"/>
          <w:szCs w:val="28"/>
          <w:lang w:eastAsia="ru-RU"/>
        </w:rPr>
        <w:t xml:space="preserve"> </w:t>
      </w:r>
      <w:r w:rsidR="00D01243" w:rsidRPr="004D00E7">
        <w:rPr>
          <w:rFonts w:ascii="Times New Roman" w:hAnsi="Times New Roman" w:cs="Times New Roman"/>
          <w:b/>
          <w:sz w:val="28"/>
          <w:szCs w:val="28"/>
          <w:lang w:val="en-US"/>
        </w:rPr>
        <w:t xml:space="preserve">“The system of training scientific staff in the Republic of Kazakhstan”  </w:t>
      </w:r>
    </w:p>
    <w:p w:rsidR="004D00E7" w:rsidRPr="004D00E7" w:rsidRDefault="004D00E7" w:rsidP="00064582">
      <w:pPr>
        <w:spacing w:after="0" w:line="240" w:lineRule="auto"/>
        <w:jc w:val="both"/>
        <w:rPr>
          <w:rFonts w:ascii="Times New Roman" w:hAnsi="Times New Roman" w:cs="Times New Roman"/>
          <w:b/>
          <w:sz w:val="28"/>
          <w:szCs w:val="28"/>
          <w:lang w:val="en-US"/>
        </w:rPr>
      </w:pPr>
    </w:p>
    <w:p w:rsidR="004D00E7" w:rsidRDefault="005C6468" w:rsidP="00064582">
      <w:pPr>
        <w:spacing w:after="0" w:line="240" w:lineRule="auto"/>
        <w:jc w:val="both"/>
        <w:rPr>
          <w:rFonts w:ascii="Times New Roman" w:hAnsi="Times New Roman" w:cs="Times New Roman"/>
          <w:sz w:val="24"/>
          <w:szCs w:val="24"/>
          <w:lang w:val="en-US"/>
        </w:rPr>
      </w:pPr>
      <w:r w:rsidRPr="005C6468">
        <w:rPr>
          <w:rFonts w:ascii="Times New Roman" w:hAnsi="Times New Roman" w:cs="Times New Roman"/>
          <w:sz w:val="24"/>
          <w:szCs w:val="24"/>
          <w:lang w:val="en-US"/>
        </w:rPr>
        <w:t xml:space="preserve">     </w:t>
      </w:r>
      <w:r w:rsidR="00D8174F" w:rsidRPr="00064582">
        <w:rPr>
          <w:rFonts w:ascii="Times New Roman" w:hAnsi="Times New Roman" w:cs="Times New Roman"/>
          <w:sz w:val="24"/>
          <w:szCs w:val="24"/>
          <w:lang w:val="en-US"/>
        </w:rPr>
        <w:t xml:space="preserve">Higher education plays an important role in training of competent and competitive professionals for all sectors of economy in integration of science and industry. Currently, there are 148 universities (9 national, 2 international, 32 state, 12 non-civilian, 93 private, including 16 corporatized ones), which educate more than 595 thousand people. However, most employers are not satisfied with the quality of university education. Educational programs do not always meet the expectations of employers and do not meet the needs of economy. </w:t>
      </w:r>
    </w:p>
    <w:p w:rsidR="00D8174F" w:rsidRPr="00064582" w:rsidRDefault="005C6468" w:rsidP="00064582">
      <w:pPr>
        <w:spacing w:after="0" w:line="240" w:lineRule="auto"/>
        <w:jc w:val="both"/>
        <w:rPr>
          <w:rFonts w:ascii="Times New Roman" w:hAnsi="Times New Roman" w:cs="Times New Roman"/>
          <w:sz w:val="24"/>
          <w:szCs w:val="24"/>
          <w:lang w:val="en-US"/>
        </w:rPr>
      </w:pPr>
      <w:r w:rsidRPr="005C6468">
        <w:rPr>
          <w:rFonts w:ascii="Times New Roman" w:hAnsi="Times New Roman" w:cs="Times New Roman"/>
          <w:sz w:val="24"/>
          <w:szCs w:val="24"/>
          <w:lang w:val="en-US"/>
        </w:rPr>
        <w:t xml:space="preserve">     </w:t>
      </w:r>
      <w:r w:rsidR="00D8174F" w:rsidRPr="00064582">
        <w:rPr>
          <w:rFonts w:ascii="Times New Roman" w:hAnsi="Times New Roman" w:cs="Times New Roman"/>
          <w:sz w:val="24"/>
          <w:szCs w:val="24"/>
          <w:lang w:val="en-US"/>
        </w:rPr>
        <w:t>Integration of education, science and industry, development of postgraduate education, science and industry, development of postgraduate education based on modern science and technology are among the priorities of economic development. A number of issues in science sector remain still unresolved. Outdated material and technical base and equipment of laboratories do not allow conducting qualitative research. Insufficient amount of design institutes and construction agencies undermines transfer of technologies into production. Conditions for attraction of young people to science have not been created in full. Manpower ageing is observed. The average age of researchers is 55 today. Scientific potential of Kazakhstani universities is used quite inefficiently. 13 The reason for weak link between education, science and industry are:  interdepartmental barriers between the universities and scientific</w:t>
      </w:r>
      <w:r w:rsidRPr="005C6468">
        <w:rPr>
          <w:rFonts w:ascii="Times New Roman" w:hAnsi="Times New Roman" w:cs="Times New Roman"/>
          <w:sz w:val="24"/>
          <w:szCs w:val="24"/>
          <w:lang w:val="en-US"/>
        </w:rPr>
        <w:t xml:space="preserve"> </w:t>
      </w:r>
      <w:r w:rsidR="00D8174F" w:rsidRPr="00064582">
        <w:rPr>
          <w:rFonts w:ascii="Times New Roman" w:hAnsi="Times New Roman" w:cs="Times New Roman"/>
          <w:sz w:val="24"/>
          <w:szCs w:val="24"/>
          <w:lang w:val="en-US"/>
        </w:rPr>
        <w:t xml:space="preserve">organizations  inadequate funding for university research excessive administration of the educational process which does not allow flexibly responding to the achievements in science and technology, or taking into account the changing needs of production  lack of economic incentives for the private sector to invest in education, science and innovations Kazakhstan has not developed the institutional forms of support for innovative structures performing scientific-research and development activities and bringing their results to practical implementation. In Kazakhstan, the share of scientific development is more than ten times lower than the level accepted in developed countries. </w:t>
      </w:r>
    </w:p>
    <w:p w:rsidR="00D8174F" w:rsidRPr="00064582" w:rsidRDefault="00D8174F" w:rsidP="00064582">
      <w:pPr>
        <w:spacing w:after="0" w:line="240" w:lineRule="auto"/>
        <w:jc w:val="both"/>
        <w:rPr>
          <w:rFonts w:ascii="Times New Roman" w:hAnsi="Times New Roman" w:cs="Times New Roman"/>
          <w:sz w:val="24"/>
          <w:szCs w:val="24"/>
          <w:lang w:val="en-US"/>
        </w:rPr>
      </w:pPr>
    </w:p>
    <w:p w:rsidR="00D8174F" w:rsidRPr="00064582" w:rsidRDefault="00D8174F" w:rsidP="00064582">
      <w:pPr>
        <w:spacing w:after="0" w:line="240" w:lineRule="auto"/>
        <w:jc w:val="both"/>
        <w:rPr>
          <w:rFonts w:ascii="Times New Roman" w:hAnsi="Times New Roman" w:cs="Times New Roman"/>
          <w:sz w:val="24"/>
          <w:szCs w:val="24"/>
        </w:rPr>
      </w:pPr>
      <w:r w:rsidRPr="00064582">
        <w:rPr>
          <w:rFonts w:ascii="Times New Roman" w:hAnsi="Times New Roman" w:cs="Times New Roman"/>
          <w:noProof/>
          <w:sz w:val="24"/>
          <w:szCs w:val="24"/>
          <w:lang w:eastAsia="ru-RU"/>
        </w:rPr>
        <w:lastRenderedPageBreak/>
        <w:drawing>
          <wp:inline distT="0" distB="0" distL="0" distR="0">
            <wp:extent cx="5940425" cy="475234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rotWithShape="1">
                    <a:blip r:embed="rId356"/>
                    <a:srcRect l="14437" t="15261" r="14437" b="15261"/>
                    <a:stretch/>
                  </pic:blipFill>
                  <pic:spPr bwMode="auto">
                    <a:xfrm>
                      <a:off x="0" y="0"/>
                      <a:ext cx="5940425" cy="4752340"/>
                    </a:xfrm>
                    <a:prstGeom prst="rect">
                      <a:avLst/>
                    </a:prstGeom>
                    <a:noFill/>
                    <a:ln w="9525">
                      <a:noFill/>
                      <a:miter lim="800000"/>
                      <a:headEnd/>
                      <a:tailEnd/>
                    </a:ln>
                  </pic:spPr>
                </pic:pic>
              </a:graphicData>
            </a:graphic>
          </wp:inline>
        </w:drawing>
      </w:r>
    </w:p>
    <w:p w:rsidR="00D8174F" w:rsidRPr="00064582" w:rsidRDefault="00D8174F" w:rsidP="00064582">
      <w:pPr>
        <w:spacing w:after="0" w:line="240" w:lineRule="auto"/>
        <w:jc w:val="both"/>
        <w:rPr>
          <w:rFonts w:ascii="Times New Roman" w:hAnsi="Times New Roman" w:cs="Times New Roman"/>
          <w:sz w:val="24"/>
          <w:szCs w:val="24"/>
        </w:rPr>
      </w:pPr>
    </w:p>
    <w:p w:rsidR="00D8174F" w:rsidRPr="00064582" w:rsidRDefault="00D8174F" w:rsidP="00064582">
      <w:pPr>
        <w:spacing w:after="0" w:line="240" w:lineRule="auto"/>
        <w:jc w:val="both"/>
        <w:rPr>
          <w:rFonts w:ascii="Times New Roman" w:hAnsi="Times New Roman" w:cs="Times New Roman"/>
          <w:sz w:val="24"/>
          <w:szCs w:val="24"/>
        </w:rPr>
      </w:pPr>
    </w:p>
    <w:p w:rsidR="00D8174F" w:rsidRPr="001B7D7D" w:rsidRDefault="00D8174F" w:rsidP="005C6468">
      <w:pPr>
        <w:tabs>
          <w:tab w:val="left" w:pos="3000"/>
        </w:tabs>
        <w:spacing w:after="0" w:line="240" w:lineRule="auto"/>
        <w:jc w:val="center"/>
        <w:rPr>
          <w:rFonts w:ascii="Times New Roman" w:hAnsi="Times New Roman" w:cs="Times New Roman"/>
          <w:b/>
          <w:sz w:val="24"/>
          <w:szCs w:val="24"/>
          <w:lang w:val="en-US"/>
        </w:rPr>
      </w:pPr>
      <w:r w:rsidRPr="001B7D7D">
        <w:rPr>
          <w:rFonts w:ascii="Times New Roman" w:hAnsi="Times New Roman" w:cs="Times New Roman"/>
          <w:b/>
          <w:sz w:val="24"/>
          <w:szCs w:val="24"/>
          <w:lang w:val="en-US"/>
        </w:rPr>
        <w:t>Undergraduate, graduate and postgraduate education</w:t>
      </w:r>
    </w:p>
    <w:p w:rsidR="005C6468" w:rsidRPr="008F1D81" w:rsidRDefault="005C6468" w:rsidP="00064582">
      <w:pPr>
        <w:tabs>
          <w:tab w:val="left" w:pos="3000"/>
        </w:tabs>
        <w:spacing w:after="0" w:line="240" w:lineRule="auto"/>
        <w:jc w:val="both"/>
        <w:rPr>
          <w:rFonts w:ascii="Times New Roman" w:hAnsi="Times New Roman" w:cs="Times New Roman"/>
          <w:sz w:val="24"/>
          <w:szCs w:val="24"/>
          <w:lang w:val="en-US"/>
        </w:rPr>
      </w:pPr>
      <w:r w:rsidRPr="005C6468">
        <w:rPr>
          <w:rFonts w:ascii="Times New Roman" w:hAnsi="Times New Roman" w:cs="Times New Roman"/>
          <w:sz w:val="24"/>
          <w:szCs w:val="24"/>
          <w:lang w:val="en-US"/>
        </w:rPr>
        <w:t xml:space="preserve">      </w:t>
      </w:r>
      <w:r w:rsidR="00D8174F" w:rsidRPr="00064582">
        <w:rPr>
          <w:rFonts w:ascii="Times New Roman" w:hAnsi="Times New Roman" w:cs="Times New Roman"/>
          <w:sz w:val="24"/>
          <w:szCs w:val="24"/>
          <w:lang w:val="en-US"/>
        </w:rPr>
        <w:t>Aim: achievement of a high level of higher education quality meeting the demands of labor market, the objectives of industrial-innovative development of the country, satisfying the needs of a person and conforming to the world's best practice in education</w:t>
      </w:r>
      <w:r w:rsidRPr="005C6468">
        <w:rPr>
          <w:rFonts w:ascii="Times New Roman" w:hAnsi="Times New Roman" w:cs="Times New Roman"/>
          <w:sz w:val="24"/>
          <w:szCs w:val="24"/>
          <w:lang w:val="en-US"/>
        </w:rPr>
        <w:t>.</w:t>
      </w:r>
    </w:p>
    <w:p w:rsidR="005C6468" w:rsidRDefault="00D8174F" w:rsidP="00064582">
      <w:pPr>
        <w:tabs>
          <w:tab w:val="left" w:pos="3000"/>
        </w:tabs>
        <w:spacing w:after="0" w:line="240" w:lineRule="auto"/>
        <w:jc w:val="both"/>
        <w:rPr>
          <w:rFonts w:ascii="Times New Roman" w:hAnsi="Times New Roman" w:cs="Times New Roman"/>
          <w:sz w:val="24"/>
          <w:szCs w:val="24"/>
        </w:rPr>
      </w:pPr>
      <w:r w:rsidRPr="00064582">
        <w:rPr>
          <w:rFonts w:ascii="Times New Roman" w:hAnsi="Times New Roman" w:cs="Times New Roman"/>
          <w:sz w:val="24"/>
          <w:szCs w:val="24"/>
          <w:lang w:val="en-US"/>
        </w:rPr>
        <w:t xml:space="preserve"> Objectives: </w:t>
      </w:r>
    </w:p>
    <w:p w:rsidR="005C6468" w:rsidRPr="008F1D81" w:rsidRDefault="00D8174F" w:rsidP="00064582">
      <w:pPr>
        <w:tabs>
          <w:tab w:val="left" w:pos="3000"/>
        </w:tabs>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 xml:space="preserve">1. </w:t>
      </w:r>
      <w:proofErr w:type="gramStart"/>
      <w:r w:rsidRPr="00064582">
        <w:rPr>
          <w:rFonts w:ascii="Times New Roman" w:hAnsi="Times New Roman" w:cs="Times New Roman"/>
          <w:sz w:val="24"/>
          <w:szCs w:val="24"/>
          <w:lang w:val="en-US"/>
        </w:rPr>
        <w:t>training</w:t>
      </w:r>
      <w:proofErr w:type="gramEnd"/>
      <w:r w:rsidRPr="00064582">
        <w:rPr>
          <w:rFonts w:ascii="Times New Roman" w:hAnsi="Times New Roman" w:cs="Times New Roman"/>
          <w:sz w:val="24"/>
          <w:szCs w:val="24"/>
          <w:lang w:val="en-US"/>
        </w:rPr>
        <w:t xml:space="preserve"> staff for undergraduate and post-graduate degrees and meeting the demands of the country’s industrial-innovative development; </w:t>
      </w:r>
    </w:p>
    <w:p w:rsidR="005C6468" w:rsidRPr="008F1D81" w:rsidRDefault="00D8174F" w:rsidP="00064582">
      <w:pPr>
        <w:tabs>
          <w:tab w:val="left" w:pos="3000"/>
        </w:tabs>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 xml:space="preserve">2. </w:t>
      </w:r>
      <w:proofErr w:type="gramStart"/>
      <w:r w:rsidRPr="00064582">
        <w:rPr>
          <w:rFonts w:ascii="Times New Roman" w:hAnsi="Times New Roman" w:cs="Times New Roman"/>
          <w:sz w:val="24"/>
          <w:szCs w:val="24"/>
          <w:lang w:val="en-US"/>
        </w:rPr>
        <w:t>integration</w:t>
      </w:r>
      <w:proofErr w:type="gramEnd"/>
      <w:r w:rsidRPr="00064582">
        <w:rPr>
          <w:rFonts w:ascii="Times New Roman" w:hAnsi="Times New Roman" w:cs="Times New Roman"/>
          <w:sz w:val="24"/>
          <w:szCs w:val="24"/>
          <w:lang w:val="en-US"/>
        </w:rPr>
        <w:t xml:space="preserve"> into European higher education space; </w:t>
      </w:r>
    </w:p>
    <w:p w:rsidR="005C6468" w:rsidRPr="008F1D81" w:rsidRDefault="00D8174F" w:rsidP="00064582">
      <w:pPr>
        <w:tabs>
          <w:tab w:val="left" w:pos="3000"/>
        </w:tabs>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 xml:space="preserve">3. </w:t>
      </w:r>
      <w:proofErr w:type="gramStart"/>
      <w:r w:rsidRPr="00064582">
        <w:rPr>
          <w:rFonts w:ascii="Times New Roman" w:hAnsi="Times New Roman" w:cs="Times New Roman"/>
          <w:sz w:val="24"/>
          <w:szCs w:val="24"/>
          <w:lang w:val="en-US"/>
        </w:rPr>
        <w:t>integration</w:t>
      </w:r>
      <w:proofErr w:type="gramEnd"/>
      <w:r w:rsidRPr="00064582">
        <w:rPr>
          <w:rFonts w:ascii="Times New Roman" w:hAnsi="Times New Roman" w:cs="Times New Roman"/>
          <w:sz w:val="24"/>
          <w:szCs w:val="24"/>
          <w:lang w:val="en-US"/>
        </w:rPr>
        <w:t xml:space="preserve"> of education, science and industry; creation of conditions for commercialization of intellectual property products and technologies. </w:t>
      </w:r>
    </w:p>
    <w:p w:rsidR="005C6468" w:rsidRDefault="005C6468" w:rsidP="00064582">
      <w:pPr>
        <w:tabs>
          <w:tab w:val="left" w:pos="3000"/>
        </w:tabs>
        <w:spacing w:after="0" w:line="240" w:lineRule="auto"/>
        <w:jc w:val="both"/>
        <w:rPr>
          <w:rFonts w:ascii="Times New Roman" w:hAnsi="Times New Roman" w:cs="Times New Roman"/>
          <w:sz w:val="24"/>
          <w:szCs w:val="24"/>
          <w:lang w:val="en-US"/>
        </w:rPr>
      </w:pPr>
      <w:r w:rsidRPr="005C6468">
        <w:rPr>
          <w:rFonts w:ascii="Times New Roman" w:hAnsi="Times New Roman" w:cs="Times New Roman"/>
          <w:sz w:val="24"/>
          <w:szCs w:val="24"/>
          <w:lang w:val="en-US"/>
        </w:rPr>
        <w:t xml:space="preserve">4. </w:t>
      </w:r>
      <w:proofErr w:type="gramStart"/>
      <w:r>
        <w:rPr>
          <w:rFonts w:ascii="Times New Roman" w:hAnsi="Times New Roman" w:cs="Times New Roman"/>
          <w:sz w:val="24"/>
          <w:szCs w:val="24"/>
          <w:lang w:val="en-US"/>
        </w:rPr>
        <w:t>t</w:t>
      </w:r>
      <w:r w:rsidR="00D8174F" w:rsidRPr="00064582">
        <w:rPr>
          <w:rFonts w:ascii="Times New Roman" w:hAnsi="Times New Roman" w:cs="Times New Roman"/>
          <w:sz w:val="24"/>
          <w:szCs w:val="24"/>
          <w:lang w:val="en-US"/>
        </w:rPr>
        <w:t>raining</w:t>
      </w:r>
      <w:proofErr w:type="gramEnd"/>
      <w:r w:rsidR="00D8174F" w:rsidRPr="00064582">
        <w:rPr>
          <w:rFonts w:ascii="Times New Roman" w:hAnsi="Times New Roman" w:cs="Times New Roman"/>
          <w:sz w:val="24"/>
          <w:szCs w:val="24"/>
          <w:lang w:val="en-US"/>
        </w:rPr>
        <w:t xml:space="preserve"> highly-qualified scientific and scientific-pedagogical staff; </w:t>
      </w:r>
    </w:p>
    <w:p w:rsidR="005C6468" w:rsidRDefault="005C6468" w:rsidP="00064582">
      <w:pPr>
        <w:tabs>
          <w:tab w:val="left" w:pos="3000"/>
        </w:tabs>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D8174F" w:rsidRPr="00064582">
        <w:rPr>
          <w:rFonts w:ascii="Times New Roman" w:hAnsi="Times New Roman" w:cs="Times New Roman"/>
          <w:sz w:val="24"/>
          <w:szCs w:val="24"/>
          <w:lang w:val="en-US"/>
        </w:rPr>
        <w:t>The structure of the government educational grant scheme will be changed in accordance with the needs of forced industrial innovative development. The government educational grant scheme will be expanded in the majors, which correspond to the priorities of the State Program of Forced Industrial</w:t>
      </w:r>
      <w:r>
        <w:rPr>
          <w:rFonts w:ascii="Times New Roman" w:hAnsi="Times New Roman" w:cs="Times New Roman"/>
          <w:sz w:val="24"/>
          <w:szCs w:val="24"/>
          <w:lang w:val="en-US"/>
        </w:rPr>
        <w:t xml:space="preserve"> </w:t>
      </w:r>
      <w:r w:rsidR="00D8174F" w:rsidRPr="00064582">
        <w:rPr>
          <w:rFonts w:ascii="Times New Roman" w:hAnsi="Times New Roman" w:cs="Times New Roman"/>
          <w:sz w:val="24"/>
          <w:szCs w:val="24"/>
          <w:lang w:val="en-US"/>
        </w:rPr>
        <w:t xml:space="preserve">Innovative Development for 2010-2014. </w:t>
      </w:r>
    </w:p>
    <w:p w:rsidR="005C6468" w:rsidRDefault="005C6468" w:rsidP="00064582">
      <w:pPr>
        <w:tabs>
          <w:tab w:val="left" w:pos="3000"/>
        </w:tabs>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D8174F" w:rsidRPr="00064582">
        <w:rPr>
          <w:rFonts w:ascii="Times New Roman" w:hAnsi="Times New Roman" w:cs="Times New Roman"/>
          <w:sz w:val="24"/>
          <w:szCs w:val="24"/>
          <w:lang w:val="en-US"/>
        </w:rPr>
        <w:t xml:space="preserve">The educational organizations, enterprises and students studying on the government educational grant scheme in the higher educational institutions, focusing on training the professionals for the projects of the State Program of Forced Industrial-Innovative Development, enter into agreements on organization of internships and further employment. 100% of the </w:t>
      </w:r>
      <w:proofErr w:type="spellStart"/>
      <w:r w:rsidR="00D8174F" w:rsidRPr="00064582">
        <w:rPr>
          <w:rFonts w:ascii="Times New Roman" w:hAnsi="Times New Roman" w:cs="Times New Roman"/>
          <w:sz w:val="24"/>
          <w:szCs w:val="24"/>
          <w:lang w:val="en-US"/>
        </w:rPr>
        <w:t>Bolashak</w:t>
      </w:r>
      <w:proofErr w:type="spellEnd"/>
      <w:r w:rsidR="00D8174F" w:rsidRPr="00064582">
        <w:rPr>
          <w:rFonts w:ascii="Times New Roman" w:hAnsi="Times New Roman" w:cs="Times New Roman"/>
          <w:sz w:val="24"/>
          <w:szCs w:val="24"/>
          <w:lang w:val="en-US"/>
        </w:rPr>
        <w:t xml:space="preserve"> Program fellows will study under the master’s and PhD degree programs, will do research internships for the duration of one term to one academic year. Training of specialists with undergraduate, graduate and post-graduate education based on inter-department ties between the universities is planned to be organized. The internships for the students of teaching </w:t>
      </w:r>
      <w:r w:rsidR="00D8174F" w:rsidRPr="00064582">
        <w:rPr>
          <w:rFonts w:ascii="Times New Roman" w:hAnsi="Times New Roman" w:cs="Times New Roman"/>
          <w:sz w:val="24"/>
          <w:szCs w:val="24"/>
          <w:lang w:val="en-US"/>
        </w:rPr>
        <w:lastRenderedPageBreak/>
        <w:t>and technical professions at the industrial enterprises will be extended. Consortiums of higher educational institutions, profession-oriented scientific organizations and enterprises are planned to be established on the ground of universities for creation of science-intensive products and services. Social partners will a</w:t>
      </w:r>
      <w:r>
        <w:rPr>
          <w:rFonts w:ascii="Times New Roman" w:hAnsi="Times New Roman" w:cs="Times New Roman"/>
          <w:sz w:val="24"/>
          <w:szCs w:val="24"/>
          <w:lang w:val="en-US"/>
        </w:rPr>
        <w:t>llocate grants and scholarships</w:t>
      </w:r>
      <w:r w:rsidR="00D8174F" w:rsidRPr="00064582">
        <w:rPr>
          <w:rFonts w:ascii="Times New Roman" w:hAnsi="Times New Roman" w:cs="Times New Roman"/>
          <w:sz w:val="24"/>
          <w:szCs w:val="24"/>
          <w:lang w:val="en-US"/>
        </w:rPr>
        <w:t xml:space="preserve"> for training the staff for the Program’s implementation. </w:t>
      </w:r>
    </w:p>
    <w:p w:rsidR="00D51021" w:rsidRDefault="005C6468" w:rsidP="00064582">
      <w:pPr>
        <w:tabs>
          <w:tab w:val="left" w:pos="3000"/>
        </w:tabs>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D8174F" w:rsidRPr="00064582">
        <w:rPr>
          <w:rFonts w:ascii="Times New Roman" w:hAnsi="Times New Roman" w:cs="Times New Roman"/>
          <w:sz w:val="24"/>
          <w:szCs w:val="24"/>
          <w:lang w:val="en-US"/>
        </w:rPr>
        <w:t xml:space="preserve">Integration into the European higher education space through bringing the content and structure of higher education into compliance with the Bologna process </w:t>
      </w:r>
      <w:proofErr w:type="gramStart"/>
      <w:r w:rsidR="00D8174F" w:rsidRPr="00064582">
        <w:rPr>
          <w:rFonts w:ascii="Times New Roman" w:hAnsi="Times New Roman" w:cs="Times New Roman"/>
          <w:sz w:val="24"/>
          <w:szCs w:val="24"/>
          <w:lang w:val="en-US"/>
        </w:rPr>
        <w:t>The</w:t>
      </w:r>
      <w:proofErr w:type="gramEnd"/>
      <w:r w:rsidR="00D8174F" w:rsidRPr="00064582">
        <w:rPr>
          <w:rFonts w:ascii="Times New Roman" w:hAnsi="Times New Roman" w:cs="Times New Roman"/>
          <w:sz w:val="24"/>
          <w:szCs w:val="24"/>
          <w:lang w:val="en-US"/>
        </w:rPr>
        <w:t xml:space="preserve"> following obligatory and non-binding parameters will be performed within the frames of the Bologna process: </w:t>
      </w:r>
    </w:p>
    <w:p w:rsidR="00D51021" w:rsidRDefault="00D8174F" w:rsidP="00064582">
      <w:pPr>
        <w:tabs>
          <w:tab w:val="left" w:pos="3000"/>
        </w:tabs>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 xml:space="preserve">- Academic freedom – the share of elective courses in the content and structure of curriculums will rise up to 70% for bachelor’s degree, up to 80% – for master’s degree and up to 90%-95% – for PhD. </w:t>
      </w:r>
    </w:p>
    <w:p w:rsidR="00D51021" w:rsidRDefault="00D8174F" w:rsidP="00064582">
      <w:pPr>
        <w:tabs>
          <w:tab w:val="left" w:pos="3000"/>
        </w:tabs>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 xml:space="preserve">- For the purpose of development of academic mobility as a principle of the Bologna process, the students will be sent abroad for studying at least for one academic term within the entire education period, which includes also studying under the </w:t>
      </w:r>
      <w:proofErr w:type="spellStart"/>
      <w:r w:rsidRPr="00064582">
        <w:rPr>
          <w:rFonts w:ascii="Times New Roman" w:hAnsi="Times New Roman" w:cs="Times New Roman"/>
          <w:sz w:val="24"/>
          <w:szCs w:val="24"/>
          <w:lang w:val="en-US"/>
        </w:rPr>
        <w:t>Bolashak</w:t>
      </w:r>
      <w:proofErr w:type="spellEnd"/>
      <w:r w:rsidRPr="00064582">
        <w:rPr>
          <w:rFonts w:ascii="Times New Roman" w:hAnsi="Times New Roman" w:cs="Times New Roman"/>
          <w:sz w:val="24"/>
          <w:szCs w:val="24"/>
          <w:lang w:val="en-US"/>
        </w:rPr>
        <w:t xml:space="preserve"> Presidential Scholarship Program. </w:t>
      </w:r>
    </w:p>
    <w:p w:rsidR="00D51021" w:rsidRDefault="00D8174F" w:rsidP="00064582">
      <w:pPr>
        <w:tabs>
          <w:tab w:val="left" w:pos="3000"/>
        </w:tabs>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 xml:space="preserve">- Upbringing work in universities will be enhanced; </w:t>
      </w:r>
    </w:p>
    <w:p w:rsidR="00D51021" w:rsidRDefault="00D8174F" w:rsidP="00064582">
      <w:pPr>
        <w:tabs>
          <w:tab w:val="left" w:pos="3000"/>
        </w:tabs>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 xml:space="preserve">- Corruption level will be decreased; </w:t>
      </w:r>
    </w:p>
    <w:p w:rsidR="00D51021" w:rsidRDefault="00D8174F" w:rsidP="00064582">
      <w:pPr>
        <w:tabs>
          <w:tab w:val="left" w:pos="3000"/>
        </w:tabs>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 xml:space="preserve">- The principles of university autonomy in academic, financial and management activities will be implemented; </w:t>
      </w:r>
    </w:p>
    <w:p w:rsidR="00D51021" w:rsidRDefault="00D8174F" w:rsidP="00064582">
      <w:pPr>
        <w:tabs>
          <w:tab w:val="left" w:pos="3000"/>
        </w:tabs>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 xml:space="preserve">- The share of general education disciplines in the structure of the curricula for </w:t>
      </w:r>
      <w:r w:rsidR="00D51021">
        <w:rPr>
          <w:rFonts w:ascii="Times New Roman" w:hAnsi="Times New Roman" w:cs="Times New Roman"/>
          <w:sz w:val="24"/>
          <w:szCs w:val="24"/>
          <w:lang w:val="en-US"/>
        </w:rPr>
        <w:t>bachelors</w:t>
      </w:r>
      <w:r w:rsidRPr="00064582">
        <w:rPr>
          <w:rFonts w:ascii="Times New Roman" w:hAnsi="Times New Roman" w:cs="Times New Roman"/>
          <w:sz w:val="24"/>
          <w:szCs w:val="24"/>
          <w:lang w:val="en-US"/>
        </w:rPr>
        <w:t xml:space="preserve"> will be reduced from 25% to 15% under the 12-year education program; </w:t>
      </w:r>
    </w:p>
    <w:p w:rsidR="00D51021" w:rsidRDefault="00D8174F" w:rsidP="00064582">
      <w:pPr>
        <w:tabs>
          <w:tab w:val="left" w:pos="3000"/>
        </w:tabs>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 xml:space="preserve">- A mechanism of quick respond of the universities’ educational programs to the labor market’s demands will be implemented – modular curricula will be developed; </w:t>
      </w:r>
    </w:p>
    <w:p w:rsidR="00D51021" w:rsidRDefault="00D8174F" w:rsidP="00064582">
      <w:pPr>
        <w:tabs>
          <w:tab w:val="left" w:pos="3000"/>
        </w:tabs>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 xml:space="preserve">- A National Qualification System will be established by the authorized labor and employment body together with branch ministries and employers </w:t>
      </w:r>
    </w:p>
    <w:p w:rsidR="00D51021" w:rsidRDefault="00D8174F" w:rsidP="00064582">
      <w:pPr>
        <w:tabs>
          <w:tab w:val="left" w:pos="3000"/>
        </w:tabs>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 xml:space="preserve">- The existing qualifications of different levels of education will be combined in multileveled system of qualifications which will be recognized at the national and international labor markets. - The employers’ associations will develop professional standards corresponding to the qualification requirements within the certain major. </w:t>
      </w:r>
    </w:p>
    <w:p w:rsidR="00D51021" w:rsidRDefault="00D8174F" w:rsidP="00064582">
      <w:pPr>
        <w:tabs>
          <w:tab w:val="left" w:pos="3000"/>
        </w:tabs>
        <w:spacing w:after="0" w:line="240" w:lineRule="auto"/>
        <w:jc w:val="both"/>
        <w:rPr>
          <w:rFonts w:ascii="Times New Roman" w:hAnsi="Times New Roman" w:cs="Times New Roman"/>
          <w:sz w:val="24"/>
          <w:szCs w:val="24"/>
          <w:lang w:val="en-US"/>
        </w:rPr>
      </w:pPr>
      <w:r w:rsidRPr="00064582">
        <w:rPr>
          <w:rFonts w:ascii="Times New Roman" w:hAnsi="Times New Roman" w:cs="Times New Roman"/>
          <w:sz w:val="24"/>
          <w:szCs w:val="24"/>
          <w:lang w:val="en-US"/>
        </w:rPr>
        <w:t xml:space="preserve">- The system of independent quality assessment and certification of the professional skills and qualifications of the specialist will be introduced. </w:t>
      </w:r>
    </w:p>
    <w:p w:rsidR="00997E5C" w:rsidRDefault="00D51021" w:rsidP="00064582">
      <w:pPr>
        <w:tabs>
          <w:tab w:val="left" w:pos="3000"/>
        </w:tabs>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D8174F" w:rsidRPr="00064582">
        <w:rPr>
          <w:rFonts w:ascii="Times New Roman" w:hAnsi="Times New Roman" w:cs="Times New Roman"/>
          <w:sz w:val="24"/>
          <w:szCs w:val="24"/>
          <w:lang w:val="en-US"/>
        </w:rPr>
        <w:t xml:space="preserve">The conditions motivating the higher educational institutions to pass the National Accreditation will be developed. In particular, the higher educational institutions, which have already passed the institutional and specialized accreditation in the agencies included into the Register of the authorized body, will be released from the state certification on accredited programs during the period of accreditation. They will be able to issue diplomas of their own pattern, to implement higher level programs, to provide educational services under the Public Educational Contract. Since 2015 the state certification system will be fully replaced by National Institutional Accreditation for the higher educational institutions and colleges. The state control will be carried out by the state bodies in the form of license checking. </w:t>
      </w:r>
    </w:p>
    <w:p w:rsidR="00D8174F" w:rsidRPr="005C6468" w:rsidRDefault="00997E5C" w:rsidP="00064582">
      <w:pPr>
        <w:tabs>
          <w:tab w:val="left" w:pos="3000"/>
        </w:tabs>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D8174F" w:rsidRPr="00064582">
        <w:rPr>
          <w:rFonts w:ascii="Times New Roman" w:hAnsi="Times New Roman" w:cs="Times New Roman"/>
          <w:sz w:val="24"/>
          <w:szCs w:val="24"/>
          <w:lang w:val="en-US"/>
        </w:rPr>
        <w:t xml:space="preserve">The national higher educational institutions will have to undergo an international specialized accreditation together with the national one. 65% of Kazakhstani higher educational institutions will pass the independent National Institutional Accreditation in accordance with international standards. The higher educational institutions will also pass the independent National Specialized Accreditation. The state financial support will be rendered for conducting the national independent ratings. The higher educational institutions of Kazakhstan will also participate in the ratings of the best universities of the world. At least 2 universities will be listed in the world’s best university rankings. </w:t>
      </w:r>
    </w:p>
    <w:p w:rsidR="00D8174F" w:rsidRPr="005C6468" w:rsidRDefault="00D8174F" w:rsidP="00064582">
      <w:pPr>
        <w:tabs>
          <w:tab w:val="left" w:pos="3000"/>
        </w:tabs>
        <w:spacing w:after="0" w:line="240" w:lineRule="auto"/>
        <w:jc w:val="both"/>
        <w:rPr>
          <w:rFonts w:ascii="Times New Roman" w:hAnsi="Times New Roman" w:cs="Times New Roman"/>
          <w:sz w:val="24"/>
          <w:szCs w:val="24"/>
          <w:lang w:val="en-US"/>
        </w:rPr>
      </w:pPr>
    </w:p>
    <w:p w:rsidR="0068366A" w:rsidRPr="00064582" w:rsidRDefault="008F1D81" w:rsidP="00064582">
      <w:pPr>
        <w:snapToGrid w:val="0"/>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r>
      <w:r>
        <w:rPr>
          <w:rFonts w:ascii="Times New Roman" w:eastAsia="Times New Roman" w:hAnsi="Times New Roman" w:cs="Times New Roman"/>
          <w:sz w:val="24"/>
          <w:szCs w:val="24"/>
          <w:lang w:val="en-US" w:eastAsia="ru-RU"/>
        </w:rPr>
        <w:pict>
          <v:group id="_x0000_s1082" editas="canvas" style="width:467.25pt;height:619.5pt;mso-position-horizontal-relative:char;mso-position-vertical-relative:line" coordsize="9345,12390">
            <o:lock v:ext="edit" aspectratio="t"/>
            <v:shape id="_x0000_s1081" type="#_x0000_t75" style="position:absolute;width:9345;height:12390" o:preferrelative="f">
              <v:fill o:detectmouseclick="t"/>
              <v:path o:extrusionok="t" o:connecttype="none"/>
              <o:lock v:ext="edit" text="t"/>
            </v:shape>
            <v:shape id="_x0000_s1083" type="#_x0000_t75" style="position:absolute;width:9349;height:12394">
              <v:imagedata r:id="rId357" o:title=""/>
            </v:shape>
            <w10:wrap type="none"/>
            <w10:anchorlock/>
          </v:group>
        </w:pict>
      </w:r>
    </w:p>
    <w:p w:rsidR="00D8174F" w:rsidRPr="00064582" w:rsidRDefault="00D8174F" w:rsidP="00064582">
      <w:pPr>
        <w:snapToGrid w:val="0"/>
        <w:spacing w:after="0" w:line="240" w:lineRule="auto"/>
        <w:jc w:val="both"/>
        <w:rPr>
          <w:rFonts w:ascii="Times New Roman" w:eastAsia="Times New Roman" w:hAnsi="Times New Roman" w:cs="Times New Roman"/>
          <w:sz w:val="24"/>
          <w:szCs w:val="24"/>
          <w:lang w:val="en-US" w:eastAsia="ru-RU"/>
        </w:rPr>
      </w:pPr>
    </w:p>
    <w:p w:rsidR="0068366A" w:rsidRPr="00064582" w:rsidRDefault="008F1D81" w:rsidP="00064582">
      <w:pPr>
        <w:snapToGri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r>
      <w:r>
        <w:rPr>
          <w:rFonts w:ascii="Times New Roman" w:hAnsi="Times New Roman" w:cs="Times New Roman"/>
          <w:sz w:val="24"/>
          <w:szCs w:val="24"/>
          <w:lang w:val="en-US"/>
        </w:rPr>
        <w:pict>
          <v:group id="_x0000_s1086" editas="canvas" style="width:468pt;height:7in;mso-position-horizontal-relative:char;mso-position-vertical-relative:line" coordsize="9360,10080">
            <o:lock v:ext="edit" aspectratio="t"/>
            <v:shape id="_x0000_s1085" type="#_x0000_t75" style="position:absolute;width:9360;height:10080" o:preferrelative="f">
              <v:fill o:detectmouseclick="t"/>
              <v:path o:extrusionok="t" o:connecttype="none"/>
              <o:lock v:ext="edit" text="t"/>
            </v:shape>
            <v:shape id="_x0000_s1087" type="#_x0000_t75" style="position:absolute;width:9369;height:10089">
              <v:imagedata r:id="rId358" o:title=""/>
            </v:shape>
            <w10:wrap type="none"/>
            <w10:anchorlock/>
          </v:group>
        </w:pict>
      </w:r>
    </w:p>
    <w:p w:rsidR="001B7D7D" w:rsidRDefault="001B7D7D" w:rsidP="00064582">
      <w:pPr>
        <w:spacing w:after="0" w:line="240" w:lineRule="auto"/>
        <w:jc w:val="both"/>
        <w:rPr>
          <w:rFonts w:ascii="Times New Roman" w:hAnsi="Times New Roman" w:cs="Times New Roman"/>
          <w:sz w:val="24"/>
          <w:szCs w:val="24"/>
          <w:lang w:val="en-US"/>
        </w:rPr>
      </w:pPr>
    </w:p>
    <w:p w:rsidR="001B7D7D" w:rsidRDefault="001B7D7D" w:rsidP="00064582">
      <w:pPr>
        <w:spacing w:after="0" w:line="240" w:lineRule="auto"/>
        <w:jc w:val="both"/>
        <w:rPr>
          <w:rFonts w:ascii="Times New Roman" w:hAnsi="Times New Roman" w:cs="Times New Roman"/>
          <w:sz w:val="24"/>
          <w:szCs w:val="24"/>
          <w:lang w:val="en-US"/>
        </w:rPr>
      </w:pPr>
    </w:p>
    <w:p w:rsidR="001B7D7D" w:rsidRDefault="001B7D7D" w:rsidP="00064582">
      <w:pPr>
        <w:spacing w:after="0" w:line="240" w:lineRule="auto"/>
        <w:jc w:val="both"/>
        <w:rPr>
          <w:rFonts w:ascii="Times New Roman" w:hAnsi="Times New Roman" w:cs="Times New Roman"/>
          <w:sz w:val="24"/>
          <w:szCs w:val="24"/>
          <w:lang w:val="en-US"/>
        </w:rPr>
      </w:pPr>
    </w:p>
    <w:p w:rsidR="001B7D7D" w:rsidRDefault="001B7D7D" w:rsidP="00064582">
      <w:pPr>
        <w:spacing w:after="0" w:line="240" w:lineRule="auto"/>
        <w:jc w:val="both"/>
        <w:rPr>
          <w:rFonts w:ascii="Times New Roman" w:hAnsi="Times New Roman" w:cs="Times New Roman"/>
          <w:sz w:val="24"/>
          <w:szCs w:val="24"/>
          <w:lang w:val="en-US"/>
        </w:rPr>
      </w:pPr>
    </w:p>
    <w:p w:rsidR="001B7D7D" w:rsidRDefault="001B7D7D" w:rsidP="00064582">
      <w:pPr>
        <w:spacing w:after="0" w:line="240" w:lineRule="auto"/>
        <w:jc w:val="both"/>
        <w:rPr>
          <w:rFonts w:ascii="Times New Roman" w:hAnsi="Times New Roman" w:cs="Times New Roman"/>
          <w:sz w:val="24"/>
          <w:szCs w:val="24"/>
          <w:lang w:val="en-US"/>
        </w:rPr>
      </w:pPr>
    </w:p>
    <w:p w:rsidR="001B7D7D" w:rsidRDefault="001B7D7D" w:rsidP="00064582">
      <w:pPr>
        <w:spacing w:after="0" w:line="240" w:lineRule="auto"/>
        <w:jc w:val="both"/>
        <w:rPr>
          <w:rFonts w:ascii="Times New Roman" w:hAnsi="Times New Roman" w:cs="Times New Roman"/>
          <w:sz w:val="24"/>
          <w:szCs w:val="24"/>
          <w:lang w:val="en-US"/>
        </w:rPr>
      </w:pPr>
    </w:p>
    <w:p w:rsidR="001B7D7D" w:rsidRDefault="001B7D7D" w:rsidP="00064582">
      <w:pPr>
        <w:spacing w:after="0" w:line="240" w:lineRule="auto"/>
        <w:jc w:val="both"/>
        <w:rPr>
          <w:rFonts w:ascii="Times New Roman" w:hAnsi="Times New Roman" w:cs="Times New Roman"/>
          <w:sz w:val="24"/>
          <w:szCs w:val="24"/>
          <w:lang w:val="en-US"/>
        </w:rPr>
      </w:pPr>
    </w:p>
    <w:p w:rsidR="001B7D7D" w:rsidRDefault="001B7D7D" w:rsidP="00064582">
      <w:pPr>
        <w:spacing w:after="0" w:line="240" w:lineRule="auto"/>
        <w:jc w:val="both"/>
        <w:rPr>
          <w:rFonts w:ascii="Times New Roman" w:hAnsi="Times New Roman" w:cs="Times New Roman"/>
          <w:sz w:val="24"/>
          <w:szCs w:val="24"/>
          <w:lang w:val="en-US"/>
        </w:rPr>
      </w:pPr>
    </w:p>
    <w:p w:rsidR="001B7D7D" w:rsidRDefault="001B7D7D" w:rsidP="00064582">
      <w:pPr>
        <w:spacing w:after="0" w:line="240" w:lineRule="auto"/>
        <w:jc w:val="both"/>
        <w:rPr>
          <w:rFonts w:ascii="Times New Roman" w:hAnsi="Times New Roman" w:cs="Times New Roman"/>
          <w:sz w:val="24"/>
          <w:szCs w:val="24"/>
          <w:lang w:val="en-US"/>
        </w:rPr>
      </w:pPr>
    </w:p>
    <w:p w:rsidR="001B7D7D" w:rsidRDefault="001B7D7D" w:rsidP="00064582">
      <w:pPr>
        <w:spacing w:after="0" w:line="240" w:lineRule="auto"/>
        <w:jc w:val="both"/>
        <w:rPr>
          <w:rFonts w:ascii="Times New Roman" w:hAnsi="Times New Roman" w:cs="Times New Roman"/>
          <w:sz w:val="24"/>
          <w:szCs w:val="24"/>
          <w:lang w:val="en-US"/>
        </w:rPr>
      </w:pPr>
    </w:p>
    <w:p w:rsidR="001B7D7D" w:rsidRDefault="001B7D7D" w:rsidP="00064582">
      <w:pPr>
        <w:spacing w:after="0" w:line="240" w:lineRule="auto"/>
        <w:jc w:val="both"/>
        <w:rPr>
          <w:rFonts w:ascii="Times New Roman" w:hAnsi="Times New Roman" w:cs="Times New Roman"/>
          <w:sz w:val="24"/>
          <w:szCs w:val="24"/>
          <w:lang w:val="en-US"/>
        </w:rPr>
      </w:pPr>
    </w:p>
    <w:p w:rsidR="001B7D7D" w:rsidRDefault="001B7D7D" w:rsidP="00064582">
      <w:pPr>
        <w:spacing w:after="0" w:line="240" w:lineRule="auto"/>
        <w:jc w:val="both"/>
        <w:rPr>
          <w:rFonts w:ascii="Times New Roman" w:hAnsi="Times New Roman" w:cs="Times New Roman"/>
          <w:sz w:val="24"/>
          <w:szCs w:val="24"/>
          <w:lang w:val="en-US"/>
        </w:rPr>
      </w:pPr>
    </w:p>
    <w:p w:rsidR="001B7D7D" w:rsidRDefault="001B7D7D" w:rsidP="00064582">
      <w:pPr>
        <w:spacing w:after="0" w:line="240" w:lineRule="auto"/>
        <w:jc w:val="both"/>
        <w:rPr>
          <w:rFonts w:ascii="Times New Roman" w:hAnsi="Times New Roman" w:cs="Times New Roman"/>
          <w:sz w:val="24"/>
          <w:szCs w:val="24"/>
          <w:lang w:val="en-US"/>
        </w:rPr>
      </w:pPr>
    </w:p>
    <w:p w:rsidR="001B7D7D" w:rsidRDefault="001B7D7D" w:rsidP="00064582">
      <w:pPr>
        <w:spacing w:after="0" w:line="240" w:lineRule="auto"/>
        <w:jc w:val="both"/>
        <w:rPr>
          <w:rFonts w:ascii="Times New Roman" w:hAnsi="Times New Roman" w:cs="Times New Roman"/>
          <w:sz w:val="24"/>
          <w:szCs w:val="24"/>
          <w:lang w:val="en-US"/>
        </w:rPr>
      </w:pPr>
    </w:p>
    <w:p w:rsidR="001B7D7D" w:rsidRDefault="001B7D7D" w:rsidP="00064582">
      <w:pPr>
        <w:spacing w:after="0" w:line="240" w:lineRule="auto"/>
        <w:jc w:val="both"/>
        <w:rPr>
          <w:rFonts w:ascii="Times New Roman" w:hAnsi="Times New Roman" w:cs="Times New Roman"/>
          <w:sz w:val="24"/>
          <w:szCs w:val="24"/>
          <w:lang w:val="en-US"/>
        </w:rPr>
      </w:pPr>
    </w:p>
    <w:p w:rsidR="00D01243" w:rsidRPr="001B7D7D" w:rsidRDefault="0068366A" w:rsidP="00064582">
      <w:pPr>
        <w:spacing w:after="0" w:line="240" w:lineRule="auto"/>
        <w:jc w:val="both"/>
        <w:rPr>
          <w:rFonts w:ascii="Times New Roman" w:hAnsi="Times New Roman" w:cs="Times New Roman"/>
          <w:b/>
          <w:sz w:val="28"/>
          <w:szCs w:val="28"/>
          <w:lang w:val="en-US"/>
        </w:rPr>
      </w:pPr>
      <w:r w:rsidRPr="001B7D7D">
        <w:rPr>
          <w:rFonts w:ascii="Times New Roman" w:hAnsi="Times New Roman" w:cs="Times New Roman"/>
          <w:b/>
          <w:sz w:val="28"/>
          <w:szCs w:val="28"/>
        </w:rPr>
        <w:lastRenderedPageBreak/>
        <w:t>Лексическая</w:t>
      </w:r>
      <w:r w:rsidRPr="005C6468">
        <w:rPr>
          <w:rFonts w:ascii="Times New Roman" w:hAnsi="Times New Roman" w:cs="Times New Roman"/>
          <w:b/>
          <w:sz w:val="28"/>
          <w:szCs w:val="28"/>
          <w:lang w:val="en-US"/>
        </w:rPr>
        <w:t xml:space="preserve"> </w:t>
      </w:r>
      <w:r w:rsidRPr="001B7D7D">
        <w:rPr>
          <w:rFonts w:ascii="Times New Roman" w:hAnsi="Times New Roman" w:cs="Times New Roman"/>
          <w:b/>
          <w:sz w:val="28"/>
          <w:szCs w:val="28"/>
        </w:rPr>
        <w:t>тема</w:t>
      </w:r>
      <w:r w:rsidRPr="005C6468">
        <w:rPr>
          <w:rFonts w:ascii="Times New Roman" w:hAnsi="Times New Roman" w:cs="Times New Roman"/>
          <w:b/>
          <w:sz w:val="28"/>
          <w:szCs w:val="28"/>
          <w:lang w:val="en-US"/>
        </w:rPr>
        <w:t xml:space="preserve"> </w:t>
      </w:r>
      <w:r w:rsidR="001B7D7D" w:rsidRPr="005C6468">
        <w:rPr>
          <w:rFonts w:ascii="Times New Roman" w:hAnsi="Times New Roman" w:cs="Times New Roman"/>
          <w:b/>
          <w:sz w:val="28"/>
          <w:szCs w:val="28"/>
          <w:lang w:val="en-US"/>
        </w:rPr>
        <w:t>7</w:t>
      </w:r>
      <w:r w:rsidRPr="005C6468">
        <w:rPr>
          <w:rFonts w:ascii="Times New Roman" w:hAnsi="Times New Roman" w:cs="Times New Roman"/>
          <w:b/>
          <w:sz w:val="28"/>
          <w:szCs w:val="28"/>
          <w:lang w:val="en-US"/>
        </w:rPr>
        <w:t>:</w:t>
      </w:r>
      <w:r w:rsidRPr="005C6468">
        <w:rPr>
          <w:rFonts w:ascii="Times New Roman" w:eastAsia="Times New Roman" w:hAnsi="Times New Roman" w:cs="Times New Roman"/>
          <w:b/>
          <w:sz w:val="28"/>
          <w:szCs w:val="28"/>
          <w:lang w:val="en-US" w:eastAsia="ru-RU"/>
        </w:rPr>
        <w:t xml:space="preserve"> </w:t>
      </w:r>
      <w:r w:rsidRPr="001B7D7D">
        <w:rPr>
          <w:rFonts w:ascii="Times New Roman" w:eastAsia="Times New Roman" w:hAnsi="Times New Roman" w:cs="Times New Roman"/>
          <w:b/>
          <w:sz w:val="28"/>
          <w:szCs w:val="28"/>
          <w:lang w:eastAsia="ru-RU"/>
        </w:rPr>
        <w:t>Система</w:t>
      </w:r>
      <w:r w:rsidRPr="005C6468">
        <w:rPr>
          <w:rFonts w:ascii="Times New Roman" w:eastAsia="Times New Roman" w:hAnsi="Times New Roman" w:cs="Times New Roman"/>
          <w:b/>
          <w:sz w:val="28"/>
          <w:szCs w:val="28"/>
          <w:lang w:val="en-US" w:eastAsia="ru-RU"/>
        </w:rPr>
        <w:t xml:space="preserve"> </w:t>
      </w:r>
      <w:r w:rsidRPr="001B7D7D">
        <w:rPr>
          <w:rFonts w:ascii="Times New Roman" w:eastAsia="Times New Roman" w:hAnsi="Times New Roman" w:cs="Times New Roman"/>
          <w:b/>
          <w:sz w:val="28"/>
          <w:szCs w:val="28"/>
          <w:lang w:eastAsia="ru-RU"/>
        </w:rPr>
        <w:t>подготовки</w:t>
      </w:r>
      <w:r w:rsidRPr="005C6468">
        <w:rPr>
          <w:rFonts w:ascii="Times New Roman" w:eastAsia="Times New Roman" w:hAnsi="Times New Roman" w:cs="Times New Roman"/>
          <w:b/>
          <w:sz w:val="28"/>
          <w:szCs w:val="28"/>
          <w:lang w:val="en-US" w:eastAsia="ru-RU"/>
        </w:rPr>
        <w:t xml:space="preserve"> </w:t>
      </w:r>
      <w:r w:rsidRPr="001B7D7D">
        <w:rPr>
          <w:rFonts w:ascii="Times New Roman" w:eastAsia="Times New Roman" w:hAnsi="Times New Roman" w:cs="Times New Roman"/>
          <w:b/>
          <w:sz w:val="28"/>
          <w:szCs w:val="28"/>
          <w:lang w:eastAsia="ru-RU"/>
        </w:rPr>
        <w:t>научных</w:t>
      </w:r>
      <w:r w:rsidRPr="005C6468">
        <w:rPr>
          <w:rFonts w:ascii="Times New Roman" w:eastAsia="Times New Roman" w:hAnsi="Times New Roman" w:cs="Times New Roman"/>
          <w:b/>
          <w:sz w:val="28"/>
          <w:szCs w:val="28"/>
          <w:lang w:val="en-US" w:eastAsia="ru-RU"/>
        </w:rPr>
        <w:t xml:space="preserve"> </w:t>
      </w:r>
      <w:r w:rsidRPr="001B7D7D">
        <w:rPr>
          <w:rFonts w:ascii="Times New Roman" w:eastAsia="Times New Roman" w:hAnsi="Times New Roman" w:cs="Times New Roman"/>
          <w:b/>
          <w:sz w:val="28"/>
          <w:szCs w:val="28"/>
          <w:lang w:eastAsia="ru-RU"/>
        </w:rPr>
        <w:t>кадров</w:t>
      </w:r>
      <w:r w:rsidRPr="005C6468">
        <w:rPr>
          <w:rFonts w:ascii="Times New Roman" w:eastAsia="Times New Roman" w:hAnsi="Times New Roman" w:cs="Times New Roman"/>
          <w:b/>
          <w:sz w:val="28"/>
          <w:szCs w:val="28"/>
          <w:lang w:val="en-US" w:eastAsia="ru-RU"/>
        </w:rPr>
        <w:t xml:space="preserve"> </w:t>
      </w:r>
      <w:r w:rsidRPr="001B7D7D">
        <w:rPr>
          <w:rFonts w:ascii="Times New Roman" w:eastAsia="Times New Roman" w:hAnsi="Times New Roman" w:cs="Times New Roman"/>
          <w:b/>
          <w:sz w:val="28"/>
          <w:szCs w:val="28"/>
          <w:lang w:eastAsia="ru-RU"/>
        </w:rPr>
        <w:t>в</w:t>
      </w:r>
      <w:r w:rsidRPr="005C6468">
        <w:rPr>
          <w:rFonts w:ascii="Times New Roman" w:eastAsia="Times New Roman" w:hAnsi="Times New Roman" w:cs="Times New Roman"/>
          <w:b/>
          <w:sz w:val="28"/>
          <w:szCs w:val="28"/>
          <w:lang w:val="en-US" w:eastAsia="ru-RU"/>
        </w:rPr>
        <w:t xml:space="preserve"> </w:t>
      </w:r>
      <w:r w:rsidRPr="001B7D7D">
        <w:rPr>
          <w:rFonts w:ascii="Times New Roman" w:eastAsia="Times New Roman" w:hAnsi="Times New Roman" w:cs="Times New Roman"/>
          <w:b/>
          <w:sz w:val="28"/>
          <w:szCs w:val="28"/>
          <w:lang w:eastAsia="ru-RU"/>
        </w:rPr>
        <w:t>странах</w:t>
      </w:r>
      <w:r w:rsidRPr="005C6468">
        <w:rPr>
          <w:rFonts w:ascii="Times New Roman" w:eastAsia="Times New Roman" w:hAnsi="Times New Roman" w:cs="Times New Roman"/>
          <w:b/>
          <w:sz w:val="28"/>
          <w:szCs w:val="28"/>
          <w:lang w:val="en-US" w:eastAsia="ru-RU"/>
        </w:rPr>
        <w:t xml:space="preserve"> </w:t>
      </w:r>
      <w:r w:rsidRPr="001B7D7D">
        <w:rPr>
          <w:rFonts w:ascii="Times New Roman" w:eastAsia="Times New Roman" w:hAnsi="Times New Roman" w:cs="Times New Roman"/>
          <w:b/>
          <w:sz w:val="28"/>
          <w:szCs w:val="28"/>
          <w:lang w:eastAsia="ru-RU"/>
        </w:rPr>
        <w:t>изучаемого</w:t>
      </w:r>
      <w:r w:rsidRPr="005C6468">
        <w:rPr>
          <w:rFonts w:ascii="Times New Roman" w:eastAsia="Times New Roman" w:hAnsi="Times New Roman" w:cs="Times New Roman"/>
          <w:b/>
          <w:sz w:val="28"/>
          <w:szCs w:val="28"/>
          <w:lang w:val="en-US" w:eastAsia="ru-RU"/>
        </w:rPr>
        <w:t xml:space="preserve"> </w:t>
      </w:r>
      <w:r w:rsidRPr="001B7D7D">
        <w:rPr>
          <w:rFonts w:ascii="Times New Roman" w:eastAsia="Times New Roman" w:hAnsi="Times New Roman" w:cs="Times New Roman"/>
          <w:b/>
          <w:sz w:val="28"/>
          <w:szCs w:val="28"/>
          <w:lang w:eastAsia="ru-RU"/>
        </w:rPr>
        <w:t>языка</w:t>
      </w:r>
      <w:r w:rsidRPr="005C6468">
        <w:rPr>
          <w:rFonts w:ascii="Times New Roman" w:eastAsia="Times New Roman" w:hAnsi="Times New Roman" w:cs="Times New Roman"/>
          <w:b/>
          <w:sz w:val="28"/>
          <w:szCs w:val="28"/>
          <w:lang w:val="en-US" w:eastAsia="ru-RU"/>
        </w:rPr>
        <w:t>.</w:t>
      </w:r>
      <w:r w:rsidR="00D01243" w:rsidRPr="001B7D7D">
        <w:rPr>
          <w:rFonts w:ascii="Times New Roman" w:hAnsi="Times New Roman" w:cs="Times New Roman"/>
          <w:b/>
          <w:sz w:val="28"/>
          <w:szCs w:val="28"/>
          <w:lang w:val="en-US"/>
        </w:rPr>
        <w:t xml:space="preserve">“The system of training scientific staff in the English speaking countries”  </w:t>
      </w:r>
    </w:p>
    <w:p w:rsidR="00D8174F" w:rsidRPr="00D8174F" w:rsidRDefault="00D8174F" w:rsidP="00064582">
      <w:pPr>
        <w:keepNext/>
        <w:keepLines/>
        <w:numPr>
          <w:ilvl w:val="3"/>
          <w:numId w:val="0"/>
        </w:numPr>
        <w:shd w:val="clear" w:color="auto" w:fill="FFFCF1"/>
        <w:spacing w:after="0" w:line="240" w:lineRule="auto"/>
        <w:ind w:hanging="864"/>
        <w:jc w:val="both"/>
        <w:outlineLvl w:val="3"/>
        <w:rPr>
          <w:rFonts w:ascii="Times New Roman" w:eastAsiaTheme="majorEastAsia" w:hAnsi="Times New Roman" w:cs="Times New Roman"/>
          <w:iCs/>
          <w:sz w:val="24"/>
          <w:szCs w:val="24"/>
          <w:lang w:val="en-US"/>
        </w:rPr>
      </w:pPr>
      <w:r w:rsidRPr="00D8174F">
        <w:rPr>
          <w:rFonts w:ascii="Times New Roman" w:eastAsiaTheme="majorEastAsia" w:hAnsi="Times New Roman" w:cs="Times New Roman"/>
          <w:iCs/>
          <w:sz w:val="24"/>
          <w:szCs w:val="24"/>
          <w:lang w:val="en-US"/>
        </w:rPr>
        <w:br/>
      </w:r>
      <w:r w:rsidR="00997E5C">
        <w:rPr>
          <w:rFonts w:ascii="Times New Roman" w:eastAsiaTheme="majorEastAsia" w:hAnsi="Times New Roman" w:cs="Times New Roman"/>
          <w:iCs/>
          <w:sz w:val="24"/>
          <w:szCs w:val="24"/>
          <w:lang w:val="en-US"/>
        </w:rPr>
        <w:t xml:space="preserve">    </w:t>
      </w:r>
      <w:r w:rsidRPr="00D8174F">
        <w:rPr>
          <w:rFonts w:ascii="Times New Roman" w:eastAsiaTheme="majorEastAsia" w:hAnsi="Times New Roman" w:cs="Times New Roman"/>
          <w:iCs/>
          <w:sz w:val="24"/>
          <w:szCs w:val="24"/>
          <w:lang w:val="en-US"/>
        </w:rPr>
        <w:t xml:space="preserve">The largest </w:t>
      </w:r>
      <w:proofErr w:type="gramStart"/>
      <w:r w:rsidRPr="00D8174F">
        <w:rPr>
          <w:rFonts w:ascii="Times New Roman" w:eastAsiaTheme="majorEastAsia" w:hAnsi="Times New Roman" w:cs="Times New Roman"/>
          <w:iCs/>
          <w:sz w:val="24"/>
          <w:szCs w:val="24"/>
          <w:lang w:val="en-US"/>
        </w:rPr>
        <w:t>group of higher education qualifications are</w:t>
      </w:r>
      <w:proofErr w:type="gramEnd"/>
      <w:r w:rsidRPr="00D8174F">
        <w:rPr>
          <w:rFonts w:ascii="Times New Roman" w:eastAsiaTheme="majorEastAsia" w:hAnsi="Times New Roman" w:cs="Times New Roman"/>
          <w:iCs/>
          <w:sz w:val="24"/>
          <w:szCs w:val="24"/>
          <w:lang w:val="en-US"/>
        </w:rPr>
        <w:t xml:space="preserve"> bachelor’s degrees with </w:t>
      </w:r>
      <w:proofErr w:type="spellStart"/>
      <w:r w:rsidRPr="00D8174F">
        <w:rPr>
          <w:rFonts w:ascii="Times New Roman" w:eastAsiaTheme="majorEastAsia" w:hAnsi="Times New Roman" w:cs="Times New Roman"/>
          <w:iCs/>
          <w:sz w:val="24"/>
          <w:szCs w:val="24"/>
          <w:lang w:val="en-US"/>
        </w:rPr>
        <w:t>honours</w:t>
      </w:r>
      <w:proofErr w:type="spellEnd"/>
      <w:r w:rsidRPr="00D8174F">
        <w:rPr>
          <w:rFonts w:ascii="Times New Roman" w:eastAsiaTheme="majorEastAsia" w:hAnsi="Times New Roman" w:cs="Times New Roman"/>
          <w:iCs/>
          <w:sz w:val="24"/>
          <w:szCs w:val="24"/>
          <w:lang w:val="en-US"/>
        </w:rPr>
        <w:t xml:space="preserve"> – often known as </w:t>
      </w:r>
      <w:proofErr w:type="spellStart"/>
      <w:r w:rsidRPr="00D8174F">
        <w:rPr>
          <w:rFonts w:ascii="Times New Roman" w:eastAsiaTheme="majorEastAsia" w:hAnsi="Times New Roman" w:cs="Times New Roman"/>
          <w:iCs/>
          <w:sz w:val="24"/>
          <w:szCs w:val="24"/>
          <w:lang w:val="en-US"/>
        </w:rPr>
        <w:t>honours</w:t>
      </w:r>
      <w:proofErr w:type="spellEnd"/>
      <w:r w:rsidRPr="00D8174F">
        <w:rPr>
          <w:rFonts w:ascii="Times New Roman" w:eastAsiaTheme="majorEastAsia" w:hAnsi="Times New Roman" w:cs="Times New Roman"/>
          <w:iCs/>
          <w:sz w:val="24"/>
          <w:szCs w:val="24"/>
          <w:lang w:val="en-US"/>
        </w:rPr>
        <w:t xml:space="preserve"> degrees. Bachelor’s degrees can also be awarded without </w:t>
      </w:r>
      <w:proofErr w:type="spellStart"/>
      <w:r w:rsidRPr="00D8174F">
        <w:rPr>
          <w:rFonts w:ascii="Times New Roman" w:eastAsiaTheme="majorEastAsia" w:hAnsi="Times New Roman" w:cs="Times New Roman"/>
          <w:iCs/>
          <w:sz w:val="24"/>
          <w:szCs w:val="24"/>
          <w:lang w:val="en-US"/>
        </w:rPr>
        <w:t>honours</w:t>
      </w:r>
      <w:proofErr w:type="spellEnd"/>
      <w:r w:rsidRPr="00D8174F">
        <w:rPr>
          <w:rFonts w:ascii="Times New Roman" w:eastAsiaTheme="majorEastAsia" w:hAnsi="Times New Roman" w:cs="Times New Roman"/>
          <w:iCs/>
          <w:sz w:val="24"/>
          <w:szCs w:val="24"/>
          <w:lang w:val="en-US"/>
        </w:rPr>
        <w:t xml:space="preserve">, in which case they may be known as ‘ordinary’ or ‘pass’ degrees. </w:t>
      </w:r>
      <w:proofErr w:type="spellStart"/>
      <w:r w:rsidRPr="00D8174F">
        <w:rPr>
          <w:rFonts w:ascii="Times New Roman" w:eastAsiaTheme="majorEastAsia" w:hAnsi="Times New Roman" w:cs="Times New Roman"/>
          <w:iCs/>
          <w:sz w:val="24"/>
          <w:szCs w:val="24"/>
          <w:lang w:val="en-US"/>
        </w:rPr>
        <w:t>Programmes</w:t>
      </w:r>
      <w:proofErr w:type="spellEnd"/>
      <w:r w:rsidRPr="00D8174F">
        <w:rPr>
          <w:rFonts w:ascii="Times New Roman" w:eastAsiaTheme="majorEastAsia" w:hAnsi="Times New Roman" w:cs="Times New Roman"/>
          <w:iCs/>
          <w:sz w:val="24"/>
          <w:szCs w:val="24"/>
          <w:lang w:val="en-US"/>
        </w:rPr>
        <w:t xml:space="preserve"> leading to a bachelor’s degree are normally of three or four years’ duration for full-time students. Three years is more common, but four-year </w:t>
      </w:r>
      <w:proofErr w:type="spellStart"/>
      <w:r w:rsidRPr="00D8174F">
        <w:rPr>
          <w:rFonts w:ascii="Times New Roman" w:eastAsiaTheme="majorEastAsia" w:hAnsi="Times New Roman" w:cs="Times New Roman"/>
          <w:iCs/>
          <w:sz w:val="24"/>
          <w:szCs w:val="24"/>
          <w:lang w:val="en-US"/>
        </w:rPr>
        <w:t>programmes</w:t>
      </w:r>
      <w:proofErr w:type="spellEnd"/>
      <w:r w:rsidRPr="00D8174F">
        <w:rPr>
          <w:rFonts w:ascii="Times New Roman" w:eastAsiaTheme="majorEastAsia" w:hAnsi="Times New Roman" w:cs="Times New Roman"/>
          <w:iCs/>
          <w:sz w:val="24"/>
          <w:szCs w:val="24"/>
          <w:lang w:val="en-US"/>
        </w:rPr>
        <w:t xml:space="preserve"> are more common for languages and for ‘sandwich’ courses that include a year abroad or a work experience year. Most, but not all, higher education institutions (HEIs) use credit-based systems in the design and management of curricula and the standards of qualifications, and share a common understanding of credit and usage of 120 credits to denote a volume of learning that a learner will spend, on average, to achieve the specified learning outcomes in an academic year. Bachelor’s degrees with </w:t>
      </w:r>
      <w:proofErr w:type="spellStart"/>
      <w:r w:rsidRPr="00D8174F">
        <w:rPr>
          <w:rFonts w:ascii="Times New Roman" w:eastAsiaTheme="majorEastAsia" w:hAnsi="Times New Roman" w:cs="Times New Roman"/>
          <w:iCs/>
          <w:sz w:val="24"/>
          <w:szCs w:val="24"/>
          <w:lang w:val="en-US"/>
        </w:rPr>
        <w:t>honours</w:t>
      </w:r>
      <w:proofErr w:type="spellEnd"/>
      <w:r w:rsidRPr="00D8174F">
        <w:rPr>
          <w:rFonts w:ascii="Times New Roman" w:eastAsiaTheme="majorEastAsia" w:hAnsi="Times New Roman" w:cs="Times New Roman"/>
          <w:iCs/>
          <w:sz w:val="24"/>
          <w:szCs w:val="24"/>
          <w:lang w:val="en-US"/>
        </w:rPr>
        <w:t xml:space="preserve"> have a typical total volume of at least 360 credits, and bachelor’s degrees awarded without </w:t>
      </w:r>
      <w:proofErr w:type="spellStart"/>
      <w:r w:rsidRPr="00D8174F">
        <w:rPr>
          <w:rFonts w:ascii="Times New Roman" w:eastAsiaTheme="majorEastAsia" w:hAnsi="Times New Roman" w:cs="Times New Roman"/>
          <w:iCs/>
          <w:sz w:val="24"/>
          <w:szCs w:val="24"/>
          <w:lang w:val="en-US"/>
        </w:rPr>
        <w:t>honours</w:t>
      </w:r>
      <w:proofErr w:type="spellEnd"/>
      <w:r w:rsidRPr="00D8174F">
        <w:rPr>
          <w:rFonts w:ascii="Times New Roman" w:eastAsiaTheme="majorEastAsia" w:hAnsi="Times New Roman" w:cs="Times New Roman"/>
          <w:iCs/>
          <w:sz w:val="24"/>
          <w:szCs w:val="24"/>
          <w:lang w:val="en-US"/>
        </w:rPr>
        <w:t xml:space="preserve"> have a typical total volume of at least 300 credits. </w:t>
      </w:r>
    </w:p>
    <w:p w:rsidR="001B7D7D" w:rsidRDefault="00997E5C" w:rsidP="001B7D7D">
      <w:pPr>
        <w:keepNext/>
        <w:keepLines/>
        <w:numPr>
          <w:ilvl w:val="3"/>
          <w:numId w:val="0"/>
        </w:numPr>
        <w:shd w:val="clear" w:color="auto" w:fill="FFFCF1"/>
        <w:spacing w:after="0" w:line="240" w:lineRule="auto"/>
        <w:ind w:hanging="864"/>
        <w:jc w:val="both"/>
        <w:outlineLvl w:val="3"/>
        <w:rPr>
          <w:rFonts w:ascii="Times New Roman" w:eastAsiaTheme="majorEastAsia" w:hAnsi="Times New Roman" w:cs="Times New Roman"/>
          <w:iCs/>
          <w:sz w:val="24"/>
          <w:szCs w:val="24"/>
          <w:lang w:val="en-US"/>
        </w:rPr>
      </w:pPr>
      <w:r>
        <w:rPr>
          <w:rFonts w:ascii="Times New Roman" w:eastAsiaTheme="majorEastAsia" w:hAnsi="Times New Roman" w:cs="Times New Roman"/>
          <w:iCs/>
          <w:sz w:val="24"/>
          <w:szCs w:val="24"/>
          <w:lang w:val="en-US"/>
        </w:rPr>
        <w:t xml:space="preserve">                      </w:t>
      </w:r>
      <w:r w:rsidR="00D8174F" w:rsidRPr="00D8174F">
        <w:rPr>
          <w:rFonts w:ascii="Times New Roman" w:eastAsiaTheme="majorEastAsia" w:hAnsi="Times New Roman" w:cs="Times New Roman"/>
          <w:iCs/>
          <w:sz w:val="24"/>
          <w:szCs w:val="24"/>
          <w:lang w:val="en-US"/>
        </w:rPr>
        <w:t>Qualification titles for bachelor’s degrees include: </w:t>
      </w:r>
    </w:p>
    <w:p w:rsidR="001B7D7D" w:rsidRDefault="00997E5C" w:rsidP="001B7D7D">
      <w:pPr>
        <w:keepNext/>
        <w:keepLines/>
        <w:numPr>
          <w:ilvl w:val="3"/>
          <w:numId w:val="0"/>
        </w:numPr>
        <w:shd w:val="clear" w:color="auto" w:fill="FFFCF1"/>
        <w:spacing w:after="0" w:line="240" w:lineRule="auto"/>
        <w:ind w:hanging="864"/>
        <w:jc w:val="both"/>
        <w:outlineLvl w:val="3"/>
        <w:rPr>
          <w:rFonts w:ascii="Times New Roman" w:eastAsiaTheme="majorEastAsia" w:hAnsi="Times New Roman" w:cs="Times New Roman"/>
          <w:iCs/>
          <w:sz w:val="24"/>
          <w:szCs w:val="24"/>
          <w:lang w:val="en-US"/>
        </w:rPr>
      </w:pPr>
      <w:r>
        <w:rPr>
          <w:rFonts w:ascii="Times New Roman" w:eastAsiaTheme="majorEastAsia" w:hAnsi="Times New Roman" w:cs="Times New Roman"/>
          <w:iCs/>
          <w:sz w:val="24"/>
          <w:szCs w:val="24"/>
          <w:lang w:val="en-US"/>
        </w:rPr>
        <w:t xml:space="preserve">             </w:t>
      </w:r>
      <w:r w:rsidR="00D8174F" w:rsidRPr="00D8174F">
        <w:rPr>
          <w:rFonts w:ascii="Times New Roman" w:eastAsiaTheme="majorEastAsia" w:hAnsi="Times New Roman" w:cs="Times New Roman"/>
          <w:iCs/>
          <w:sz w:val="24"/>
          <w:szCs w:val="24"/>
          <w:lang w:val="en-US"/>
        </w:rPr>
        <w:t xml:space="preserve">• Bachelor of </w:t>
      </w:r>
      <w:r w:rsidR="001B7D7D">
        <w:rPr>
          <w:rFonts w:ascii="Times New Roman" w:eastAsiaTheme="majorEastAsia" w:hAnsi="Times New Roman" w:cs="Times New Roman"/>
          <w:iCs/>
          <w:sz w:val="24"/>
          <w:szCs w:val="24"/>
          <w:lang w:val="en-US"/>
        </w:rPr>
        <w:t>Arts, abbreviated to BA</w:t>
      </w:r>
    </w:p>
    <w:p w:rsidR="001B7D7D" w:rsidRDefault="00997E5C" w:rsidP="001B7D7D">
      <w:pPr>
        <w:keepNext/>
        <w:keepLines/>
        <w:numPr>
          <w:ilvl w:val="3"/>
          <w:numId w:val="0"/>
        </w:numPr>
        <w:shd w:val="clear" w:color="auto" w:fill="FFFCF1"/>
        <w:spacing w:after="0" w:line="240" w:lineRule="auto"/>
        <w:ind w:hanging="864"/>
        <w:jc w:val="both"/>
        <w:outlineLvl w:val="3"/>
        <w:rPr>
          <w:rFonts w:ascii="Times New Roman" w:eastAsiaTheme="majorEastAsia" w:hAnsi="Times New Roman" w:cs="Times New Roman"/>
          <w:iCs/>
          <w:sz w:val="24"/>
          <w:szCs w:val="24"/>
          <w:lang w:val="en-US"/>
        </w:rPr>
      </w:pPr>
      <w:r>
        <w:rPr>
          <w:rFonts w:ascii="Times New Roman" w:eastAsiaTheme="majorEastAsia" w:hAnsi="Times New Roman" w:cs="Times New Roman"/>
          <w:iCs/>
          <w:sz w:val="24"/>
          <w:szCs w:val="24"/>
          <w:lang w:val="en-US"/>
        </w:rPr>
        <w:t xml:space="preserve">             </w:t>
      </w:r>
      <w:r w:rsidR="00D8174F" w:rsidRPr="00D8174F">
        <w:rPr>
          <w:rFonts w:ascii="Times New Roman" w:eastAsiaTheme="majorEastAsia" w:hAnsi="Times New Roman" w:cs="Times New Roman"/>
          <w:iCs/>
          <w:sz w:val="24"/>
          <w:szCs w:val="24"/>
          <w:lang w:val="en-US"/>
        </w:rPr>
        <w:t>• Bachelor of Science, abbreviated to BSc</w:t>
      </w:r>
    </w:p>
    <w:p w:rsidR="00D8174F" w:rsidRPr="00D8174F" w:rsidRDefault="00997E5C" w:rsidP="001B7D7D">
      <w:pPr>
        <w:keepNext/>
        <w:keepLines/>
        <w:numPr>
          <w:ilvl w:val="3"/>
          <w:numId w:val="0"/>
        </w:numPr>
        <w:shd w:val="clear" w:color="auto" w:fill="FFFCF1"/>
        <w:spacing w:after="0" w:line="240" w:lineRule="auto"/>
        <w:ind w:hanging="864"/>
        <w:jc w:val="both"/>
        <w:outlineLvl w:val="3"/>
        <w:rPr>
          <w:rFonts w:ascii="Times New Roman" w:eastAsiaTheme="majorEastAsia" w:hAnsi="Times New Roman" w:cs="Times New Roman"/>
          <w:iCs/>
          <w:sz w:val="24"/>
          <w:szCs w:val="24"/>
          <w:lang w:val="en-US"/>
        </w:rPr>
      </w:pPr>
      <w:r>
        <w:rPr>
          <w:rFonts w:ascii="Times New Roman" w:eastAsiaTheme="majorEastAsia" w:hAnsi="Times New Roman" w:cs="Times New Roman"/>
          <w:iCs/>
          <w:sz w:val="24"/>
          <w:szCs w:val="24"/>
          <w:lang w:val="en-US"/>
        </w:rPr>
        <w:t xml:space="preserve">             </w:t>
      </w:r>
      <w:r w:rsidR="00D8174F" w:rsidRPr="00D8174F">
        <w:rPr>
          <w:rFonts w:ascii="Times New Roman" w:eastAsiaTheme="majorEastAsia" w:hAnsi="Times New Roman" w:cs="Times New Roman"/>
          <w:iCs/>
          <w:sz w:val="24"/>
          <w:szCs w:val="24"/>
          <w:lang w:val="en-US"/>
        </w:rPr>
        <w:t xml:space="preserve">• Bachelor of Education, abbreviated to </w:t>
      </w:r>
      <w:proofErr w:type="spellStart"/>
      <w:r w:rsidR="00D8174F" w:rsidRPr="00D8174F">
        <w:rPr>
          <w:rFonts w:ascii="Times New Roman" w:eastAsiaTheme="majorEastAsia" w:hAnsi="Times New Roman" w:cs="Times New Roman"/>
          <w:iCs/>
          <w:sz w:val="24"/>
          <w:szCs w:val="24"/>
          <w:lang w:val="en-US"/>
        </w:rPr>
        <w:t>BEd</w:t>
      </w:r>
      <w:proofErr w:type="spellEnd"/>
      <w:r w:rsidR="00D8174F" w:rsidRPr="00D8174F">
        <w:rPr>
          <w:rFonts w:ascii="Times New Roman" w:eastAsiaTheme="majorEastAsia" w:hAnsi="Times New Roman" w:cs="Times New Roman"/>
          <w:iCs/>
          <w:sz w:val="24"/>
          <w:szCs w:val="24"/>
          <w:lang w:val="en-US"/>
        </w:rPr>
        <w:t>. </w:t>
      </w:r>
    </w:p>
    <w:p w:rsidR="00D8174F" w:rsidRDefault="00D8174F" w:rsidP="00064582">
      <w:pPr>
        <w:tabs>
          <w:tab w:val="left" w:pos="3000"/>
        </w:tabs>
        <w:spacing w:after="0" w:line="240" w:lineRule="auto"/>
        <w:jc w:val="both"/>
        <w:rPr>
          <w:rFonts w:ascii="Times New Roman" w:hAnsi="Times New Roman" w:cs="Times New Roman"/>
          <w:sz w:val="24"/>
          <w:szCs w:val="24"/>
          <w:lang w:val="en-US"/>
        </w:rPr>
      </w:pPr>
    </w:p>
    <w:p w:rsidR="001B7D7D" w:rsidRDefault="001B7D7D" w:rsidP="001B7D7D">
      <w:pPr>
        <w:tabs>
          <w:tab w:val="left" w:pos="3000"/>
        </w:tabs>
        <w:spacing w:after="0" w:line="240" w:lineRule="auto"/>
        <w:jc w:val="center"/>
        <w:rPr>
          <w:rFonts w:ascii="Times New Roman" w:eastAsiaTheme="majorEastAsia" w:hAnsi="Times New Roman" w:cs="Times New Roman"/>
          <w:b/>
          <w:bCs/>
          <w:iCs/>
          <w:sz w:val="24"/>
          <w:szCs w:val="24"/>
          <w:lang w:val="en-US"/>
        </w:rPr>
      </w:pPr>
      <w:r w:rsidRPr="00D8174F">
        <w:rPr>
          <w:rFonts w:ascii="Times New Roman" w:eastAsiaTheme="majorEastAsia" w:hAnsi="Times New Roman" w:cs="Times New Roman"/>
          <w:b/>
          <w:bCs/>
          <w:iCs/>
          <w:sz w:val="24"/>
          <w:szCs w:val="24"/>
          <w:lang w:val="en-US"/>
        </w:rPr>
        <w:t>Master’s degrees</w:t>
      </w:r>
    </w:p>
    <w:p w:rsidR="00997E5C" w:rsidRDefault="001B7D7D" w:rsidP="00064582">
      <w:pPr>
        <w:tabs>
          <w:tab w:val="left" w:pos="3000"/>
        </w:tabs>
        <w:spacing w:after="0" w:line="240" w:lineRule="auto"/>
        <w:jc w:val="both"/>
        <w:rPr>
          <w:rFonts w:ascii="Times New Roman" w:eastAsiaTheme="majorEastAsia" w:hAnsi="Times New Roman" w:cs="Times New Roman"/>
          <w:iCs/>
          <w:sz w:val="24"/>
          <w:szCs w:val="24"/>
          <w:lang w:val="en-US"/>
        </w:rPr>
      </w:pPr>
      <w:r>
        <w:rPr>
          <w:rFonts w:ascii="Times New Roman" w:eastAsiaTheme="majorEastAsia" w:hAnsi="Times New Roman" w:cs="Times New Roman"/>
          <w:iCs/>
          <w:sz w:val="24"/>
          <w:szCs w:val="24"/>
          <w:lang w:val="en-US"/>
        </w:rPr>
        <w:br/>
      </w:r>
      <w:r w:rsidR="00997E5C">
        <w:rPr>
          <w:rFonts w:ascii="Times New Roman" w:eastAsiaTheme="majorEastAsia" w:hAnsi="Times New Roman" w:cs="Times New Roman"/>
          <w:iCs/>
          <w:sz w:val="24"/>
          <w:szCs w:val="24"/>
          <w:lang w:val="en-US"/>
        </w:rPr>
        <w:t xml:space="preserve">     </w:t>
      </w:r>
      <w:r w:rsidRPr="00D8174F">
        <w:rPr>
          <w:rFonts w:ascii="Times New Roman" w:eastAsiaTheme="majorEastAsia" w:hAnsi="Times New Roman" w:cs="Times New Roman"/>
          <w:iCs/>
          <w:sz w:val="24"/>
          <w:szCs w:val="24"/>
          <w:lang w:val="en-US"/>
        </w:rPr>
        <w:t xml:space="preserve">Degree awarding institutions are responsible for the design of their own </w:t>
      </w:r>
      <w:proofErr w:type="spellStart"/>
      <w:r w:rsidRPr="00D8174F">
        <w:rPr>
          <w:rFonts w:ascii="Times New Roman" w:eastAsiaTheme="majorEastAsia" w:hAnsi="Times New Roman" w:cs="Times New Roman"/>
          <w:iCs/>
          <w:sz w:val="24"/>
          <w:szCs w:val="24"/>
          <w:lang w:val="en-US"/>
        </w:rPr>
        <w:t>programmes</w:t>
      </w:r>
      <w:proofErr w:type="spellEnd"/>
      <w:r w:rsidRPr="00D8174F">
        <w:rPr>
          <w:rFonts w:ascii="Times New Roman" w:eastAsiaTheme="majorEastAsia" w:hAnsi="Times New Roman" w:cs="Times New Roman"/>
          <w:iCs/>
          <w:sz w:val="24"/>
          <w:szCs w:val="24"/>
          <w:lang w:val="en-US"/>
        </w:rPr>
        <w:t xml:space="preserve"> and awards (see the article on ‘Types of Higher Education Institutions’) and the number of different courses offered is very high. Master's degrees are awarded after completion of taught courses or </w:t>
      </w:r>
      <w:proofErr w:type="spellStart"/>
      <w:r w:rsidRPr="00D8174F">
        <w:rPr>
          <w:rFonts w:ascii="Times New Roman" w:eastAsiaTheme="majorEastAsia" w:hAnsi="Times New Roman" w:cs="Times New Roman"/>
          <w:iCs/>
          <w:sz w:val="24"/>
          <w:szCs w:val="24"/>
          <w:lang w:val="en-US"/>
        </w:rPr>
        <w:t>programmes</w:t>
      </w:r>
      <w:proofErr w:type="spellEnd"/>
      <w:r w:rsidRPr="00D8174F">
        <w:rPr>
          <w:rFonts w:ascii="Times New Roman" w:eastAsiaTheme="majorEastAsia" w:hAnsi="Times New Roman" w:cs="Times New Roman"/>
          <w:iCs/>
          <w:sz w:val="24"/>
          <w:szCs w:val="24"/>
          <w:lang w:val="en-US"/>
        </w:rPr>
        <w:t xml:space="preserve"> of research, or a combination of both. The learning outcomes of most master's degree courses are achieved on the basis of study equivalent to at least one full-time calendar year. Master of Arts (MA) courses are normally in arts, social sciences, business or humanities subjects. A Master of Science (MSc) is awarded for science and social science courses. Other taught master’s courses include the Master of Business Administration (MBA) and the Master of Education (MEd). There are also Master of Research (</w:t>
      </w:r>
      <w:proofErr w:type="spellStart"/>
      <w:r w:rsidRPr="00D8174F">
        <w:rPr>
          <w:rFonts w:ascii="Times New Roman" w:eastAsiaTheme="majorEastAsia" w:hAnsi="Times New Roman" w:cs="Times New Roman"/>
          <w:iCs/>
          <w:sz w:val="24"/>
          <w:szCs w:val="24"/>
          <w:lang w:val="en-US"/>
        </w:rPr>
        <w:t>MRes</w:t>
      </w:r>
      <w:proofErr w:type="spellEnd"/>
      <w:r w:rsidRPr="00D8174F">
        <w:rPr>
          <w:rFonts w:ascii="Times New Roman" w:eastAsiaTheme="majorEastAsia" w:hAnsi="Times New Roman" w:cs="Times New Roman"/>
          <w:iCs/>
          <w:sz w:val="24"/>
          <w:szCs w:val="24"/>
          <w:lang w:val="en-US"/>
        </w:rPr>
        <w:t>) courses in science and social science subjects which combine broad training in research methods with a research project. Longer master's courses that typically involve a more substantial element of research or equivalent enquiry often</w:t>
      </w:r>
      <w:r>
        <w:rPr>
          <w:rFonts w:ascii="Times New Roman" w:eastAsiaTheme="majorEastAsia" w:hAnsi="Times New Roman" w:cs="Times New Roman"/>
          <w:iCs/>
          <w:sz w:val="24"/>
          <w:szCs w:val="24"/>
          <w:lang w:val="en-US"/>
        </w:rPr>
        <w:t xml:space="preserve"> lead to the degree of MPhil. </w:t>
      </w:r>
    </w:p>
    <w:p w:rsidR="001B7D7D" w:rsidRDefault="00997E5C" w:rsidP="00064582">
      <w:pPr>
        <w:tabs>
          <w:tab w:val="left" w:pos="3000"/>
        </w:tabs>
        <w:spacing w:after="0" w:line="240" w:lineRule="auto"/>
        <w:jc w:val="both"/>
        <w:rPr>
          <w:rFonts w:ascii="Times New Roman" w:eastAsiaTheme="majorEastAsia" w:hAnsi="Times New Roman" w:cs="Times New Roman"/>
          <w:iCs/>
          <w:sz w:val="24"/>
          <w:szCs w:val="24"/>
          <w:lang w:val="en-US"/>
        </w:rPr>
      </w:pPr>
      <w:r>
        <w:rPr>
          <w:rFonts w:ascii="Times New Roman" w:eastAsiaTheme="majorEastAsia" w:hAnsi="Times New Roman" w:cs="Times New Roman"/>
          <w:iCs/>
          <w:sz w:val="24"/>
          <w:szCs w:val="24"/>
          <w:lang w:val="en-US"/>
        </w:rPr>
        <w:t xml:space="preserve">     </w:t>
      </w:r>
      <w:r w:rsidR="001B7D7D" w:rsidRPr="00D8174F">
        <w:rPr>
          <w:rFonts w:ascii="Times New Roman" w:eastAsiaTheme="majorEastAsia" w:hAnsi="Times New Roman" w:cs="Times New Roman"/>
          <w:iCs/>
          <w:sz w:val="24"/>
          <w:szCs w:val="24"/>
          <w:lang w:val="en-US"/>
        </w:rPr>
        <w:t xml:space="preserve">First degrees in medicine, dentistry and veterinary science comprise an integrated programme of study and professional practice spanning several levels. While the final outcomes of the qualifications themselves typically meet the expectations of the descriptor for a higher education qualification at level 7 of the FHEQ, i.e. master’s level, these qualifications may often retain, for historical reasons, titles of Bachelor of Medicine, and Bachelor of Surgery, Bachelor of Dental Surgery, Bachelor of Veterinary Medicine or Bachelor of Veterinary Science, and are abbreviated to </w:t>
      </w:r>
      <w:proofErr w:type="spellStart"/>
      <w:r w:rsidR="001B7D7D" w:rsidRPr="00D8174F">
        <w:rPr>
          <w:rFonts w:ascii="Times New Roman" w:eastAsiaTheme="majorEastAsia" w:hAnsi="Times New Roman" w:cs="Times New Roman"/>
          <w:iCs/>
          <w:sz w:val="24"/>
          <w:szCs w:val="24"/>
          <w:lang w:val="en-US"/>
        </w:rPr>
        <w:t>MBChB</w:t>
      </w:r>
      <w:proofErr w:type="spellEnd"/>
      <w:r w:rsidR="001B7D7D" w:rsidRPr="00D8174F">
        <w:rPr>
          <w:rFonts w:ascii="Times New Roman" w:eastAsiaTheme="majorEastAsia" w:hAnsi="Times New Roman" w:cs="Times New Roman"/>
          <w:iCs/>
          <w:sz w:val="24"/>
          <w:szCs w:val="24"/>
          <w:lang w:val="en-US"/>
        </w:rPr>
        <w:t xml:space="preserve"> or BM BS, BDS, </w:t>
      </w:r>
      <w:proofErr w:type="spellStart"/>
      <w:r w:rsidR="001B7D7D" w:rsidRPr="00D8174F">
        <w:rPr>
          <w:rFonts w:ascii="Times New Roman" w:eastAsiaTheme="majorEastAsia" w:hAnsi="Times New Roman" w:cs="Times New Roman"/>
          <w:iCs/>
          <w:sz w:val="24"/>
          <w:szCs w:val="24"/>
          <w:lang w:val="en-US"/>
        </w:rPr>
        <w:t>B</w:t>
      </w:r>
      <w:r w:rsidR="001B7D7D">
        <w:rPr>
          <w:rFonts w:ascii="Times New Roman" w:eastAsiaTheme="majorEastAsia" w:hAnsi="Times New Roman" w:cs="Times New Roman"/>
          <w:iCs/>
          <w:sz w:val="24"/>
          <w:szCs w:val="24"/>
          <w:lang w:val="en-US"/>
        </w:rPr>
        <w:t>VetMed</w:t>
      </w:r>
      <w:proofErr w:type="spellEnd"/>
      <w:r w:rsidR="001B7D7D">
        <w:rPr>
          <w:rFonts w:ascii="Times New Roman" w:eastAsiaTheme="majorEastAsia" w:hAnsi="Times New Roman" w:cs="Times New Roman"/>
          <w:iCs/>
          <w:sz w:val="24"/>
          <w:szCs w:val="24"/>
          <w:lang w:val="en-US"/>
        </w:rPr>
        <w:t xml:space="preserve"> and </w:t>
      </w:r>
      <w:proofErr w:type="spellStart"/>
      <w:r w:rsidR="001B7D7D">
        <w:rPr>
          <w:rFonts w:ascii="Times New Roman" w:eastAsiaTheme="majorEastAsia" w:hAnsi="Times New Roman" w:cs="Times New Roman"/>
          <w:iCs/>
          <w:sz w:val="24"/>
          <w:szCs w:val="24"/>
          <w:lang w:val="en-US"/>
        </w:rPr>
        <w:t>BVSc</w:t>
      </w:r>
      <w:proofErr w:type="spellEnd"/>
      <w:r w:rsidR="001B7D7D">
        <w:rPr>
          <w:rFonts w:ascii="Times New Roman" w:eastAsiaTheme="majorEastAsia" w:hAnsi="Times New Roman" w:cs="Times New Roman"/>
          <w:iCs/>
          <w:sz w:val="24"/>
          <w:szCs w:val="24"/>
          <w:lang w:val="en-US"/>
        </w:rPr>
        <w:t xml:space="preserve"> respectively. </w:t>
      </w:r>
      <w:r w:rsidR="001B7D7D">
        <w:rPr>
          <w:rFonts w:ascii="Times New Roman" w:eastAsiaTheme="majorEastAsia" w:hAnsi="Times New Roman" w:cs="Times New Roman"/>
          <w:iCs/>
          <w:sz w:val="24"/>
          <w:szCs w:val="24"/>
          <w:lang w:val="en-US"/>
        </w:rPr>
        <w:br/>
      </w:r>
      <w:r>
        <w:rPr>
          <w:rFonts w:ascii="Times New Roman" w:eastAsiaTheme="majorEastAsia" w:hAnsi="Times New Roman" w:cs="Times New Roman"/>
          <w:iCs/>
          <w:sz w:val="24"/>
          <w:szCs w:val="24"/>
          <w:lang w:val="en-US"/>
        </w:rPr>
        <w:t xml:space="preserve">     </w:t>
      </w:r>
      <w:r w:rsidR="001B7D7D" w:rsidRPr="00D8174F">
        <w:rPr>
          <w:rFonts w:ascii="Times New Roman" w:eastAsiaTheme="majorEastAsia" w:hAnsi="Times New Roman" w:cs="Times New Roman"/>
          <w:iCs/>
          <w:sz w:val="24"/>
          <w:szCs w:val="24"/>
          <w:lang w:val="en-US"/>
        </w:rPr>
        <w:t>Integrated master’s degrees exist in science, engineering, pharmacy and mathematics. These comprise an integrated programme of study spanning several FHEQ levels where the outcomes are normally achieved through study equivalent to four full-time academic years. While the final outcomes of the qualifications themselves meet the expectations of the descriptor for a higher education qualification at FHEQ level 7 in full, such qualifications are often termed ‘integrated master’s’ as an acknowledgement of the additional period of study at lower levels</w:t>
      </w:r>
      <w:r w:rsidR="001B7D7D">
        <w:rPr>
          <w:rFonts w:ascii="Times New Roman" w:eastAsiaTheme="majorEastAsia" w:hAnsi="Times New Roman" w:cs="Times New Roman"/>
          <w:iCs/>
          <w:sz w:val="24"/>
          <w:szCs w:val="24"/>
          <w:lang w:val="en-US"/>
        </w:rPr>
        <w:t>. </w:t>
      </w:r>
    </w:p>
    <w:p w:rsidR="001B7D7D" w:rsidRDefault="00997E5C" w:rsidP="00064582">
      <w:pPr>
        <w:tabs>
          <w:tab w:val="left" w:pos="3000"/>
        </w:tabs>
        <w:spacing w:after="0" w:line="240" w:lineRule="auto"/>
        <w:jc w:val="both"/>
        <w:rPr>
          <w:rFonts w:ascii="Times New Roman" w:eastAsiaTheme="majorEastAsia" w:hAnsi="Times New Roman" w:cs="Times New Roman"/>
          <w:iCs/>
          <w:sz w:val="24"/>
          <w:szCs w:val="24"/>
          <w:lang w:val="en-US"/>
        </w:rPr>
      </w:pPr>
      <w:r>
        <w:rPr>
          <w:rFonts w:ascii="Times New Roman" w:eastAsiaTheme="majorEastAsia" w:hAnsi="Times New Roman" w:cs="Times New Roman"/>
          <w:iCs/>
          <w:sz w:val="24"/>
          <w:szCs w:val="24"/>
          <w:lang w:val="en-US"/>
        </w:rPr>
        <w:t xml:space="preserve">      </w:t>
      </w:r>
      <w:r w:rsidR="001B7D7D" w:rsidRPr="00D8174F">
        <w:rPr>
          <w:rFonts w:ascii="Times New Roman" w:eastAsiaTheme="majorEastAsia" w:hAnsi="Times New Roman" w:cs="Times New Roman"/>
          <w:iCs/>
          <w:sz w:val="24"/>
          <w:szCs w:val="24"/>
          <w:lang w:val="en-US"/>
        </w:rPr>
        <w:t xml:space="preserve">Most, but not all, higher education institutions use credit-based systems in the design and management of curricula and the standards of qualifications, and share a common understanding of credit and usage of 120 credits to denote a volume of learning that a learner will spend, on average, to achieve the specified learning outcomes in an academic year. Typically, taught </w:t>
      </w:r>
      <w:r w:rsidR="001B7D7D" w:rsidRPr="00D8174F">
        <w:rPr>
          <w:rFonts w:ascii="Times New Roman" w:eastAsiaTheme="majorEastAsia" w:hAnsi="Times New Roman" w:cs="Times New Roman"/>
          <w:iCs/>
          <w:sz w:val="24"/>
          <w:szCs w:val="24"/>
          <w:lang w:val="en-US"/>
        </w:rPr>
        <w:lastRenderedPageBreak/>
        <w:t>master’s degrees which have a minimum total of 180 credits equate to 90 European Credit Transfer and Accumulation System (ECTS) credits. Research master’s degrees (e.g. MPhil) are not typically credit-rated. Integrated master’s degrees comprising 480 credits, of which 120 credits are at level 7, equate to 60 ECTS credits at second cycle level. For each of these master’s qualifications, 120 of the UK credits (60 ECTS) must be at level 7 and the outcomes must meet the expectations of the Dublin descriptor at the second cycle level. (The UK Quality Code for Higher Education (QAA, 2011) indicates that Dublin descriptors offer generic statements of typical expectations of achievements and abilities associated with qualifications that signify the completion of each cycle of education.) </w:t>
      </w:r>
    </w:p>
    <w:p w:rsidR="001B7D7D" w:rsidRDefault="001B7D7D" w:rsidP="00064582">
      <w:pPr>
        <w:tabs>
          <w:tab w:val="left" w:pos="3000"/>
        </w:tabs>
        <w:spacing w:after="0" w:line="240" w:lineRule="auto"/>
        <w:jc w:val="both"/>
        <w:rPr>
          <w:rFonts w:ascii="Times New Roman" w:eastAsiaTheme="majorEastAsia" w:hAnsi="Times New Roman" w:cs="Times New Roman"/>
          <w:b/>
          <w:bCs/>
          <w:iCs/>
          <w:sz w:val="24"/>
          <w:szCs w:val="24"/>
          <w:lang w:val="en-US"/>
        </w:rPr>
      </w:pPr>
    </w:p>
    <w:p w:rsidR="001B7D7D" w:rsidRDefault="001B7D7D" w:rsidP="00997E5C">
      <w:pPr>
        <w:tabs>
          <w:tab w:val="left" w:pos="3000"/>
        </w:tabs>
        <w:spacing w:after="0" w:line="240" w:lineRule="auto"/>
        <w:rPr>
          <w:rFonts w:ascii="Times New Roman" w:eastAsiaTheme="majorEastAsia" w:hAnsi="Times New Roman" w:cs="Times New Roman"/>
          <w:b/>
          <w:bCs/>
          <w:iCs/>
          <w:sz w:val="24"/>
          <w:szCs w:val="24"/>
          <w:lang w:val="en-US"/>
        </w:rPr>
      </w:pPr>
      <w:r w:rsidRPr="00D8174F">
        <w:rPr>
          <w:rFonts w:ascii="Times New Roman" w:eastAsiaTheme="majorEastAsia" w:hAnsi="Times New Roman" w:cs="Times New Roman"/>
          <w:b/>
          <w:bCs/>
          <w:iCs/>
          <w:sz w:val="24"/>
          <w:szCs w:val="24"/>
          <w:lang w:val="en-US"/>
        </w:rPr>
        <w:t xml:space="preserve">Short </w:t>
      </w:r>
      <w:proofErr w:type="spellStart"/>
      <w:r w:rsidRPr="00D8174F">
        <w:rPr>
          <w:rFonts w:ascii="Times New Roman" w:eastAsiaTheme="majorEastAsia" w:hAnsi="Times New Roman" w:cs="Times New Roman"/>
          <w:b/>
          <w:bCs/>
          <w:iCs/>
          <w:sz w:val="24"/>
          <w:szCs w:val="24"/>
          <w:lang w:val="en-US"/>
        </w:rPr>
        <w:t>programmes</w:t>
      </w:r>
      <w:proofErr w:type="spellEnd"/>
    </w:p>
    <w:p w:rsidR="001B7D7D" w:rsidRDefault="00997E5C" w:rsidP="00064582">
      <w:pPr>
        <w:tabs>
          <w:tab w:val="left" w:pos="3000"/>
        </w:tabs>
        <w:spacing w:after="0" w:line="240" w:lineRule="auto"/>
        <w:jc w:val="both"/>
        <w:rPr>
          <w:rFonts w:ascii="Times New Roman" w:eastAsiaTheme="majorEastAsia" w:hAnsi="Times New Roman" w:cs="Times New Roman"/>
          <w:b/>
          <w:bCs/>
          <w:iCs/>
          <w:sz w:val="24"/>
          <w:szCs w:val="24"/>
          <w:lang w:val="en-US"/>
        </w:rPr>
      </w:pPr>
      <w:r>
        <w:rPr>
          <w:rFonts w:ascii="Times New Roman" w:eastAsiaTheme="majorEastAsia" w:hAnsi="Times New Roman" w:cs="Times New Roman"/>
          <w:iCs/>
          <w:sz w:val="24"/>
          <w:szCs w:val="24"/>
          <w:lang w:val="en-US"/>
        </w:rPr>
        <w:t xml:space="preserve">        </w:t>
      </w:r>
      <w:r w:rsidR="001B7D7D" w:rsidRPr="00D8174F">
        <w:rPr>
          <w:rFonts w:ascii="Times New Roman" w:eastAsiaTheme="majorEastAsia" w:hAnsi="Times New Roman" w:cs="Times New Roman"/>
          <w:iCs/>
          <w:sz w:val="24"/>
          <w:szCs w:val="24"/>
          <w:lang w:val="en-US"/>
        </w:rPr>
        <w:t xml:space="preserve">Second cycle </w:t>
      </w:r>
      <w:proofErr w:type="spellStart"/>
      <w:r w:rsidR="001B7D7D" w:rsidRPr="00D8174F">
        <w:rPr>
          <w:rFonts w:ascii="Times New Roman" w:eastAsiaTheme="majorEastAsia" w:hAnsi="Times New Roman" w:cs="Times New Roman"/>
          <w:iCs/>
          <w:sz w:val="24"/>
          <w:szCs w:val="24"/>
          <w:lang w:val="en-US"/>
        </w:rPr>
        <w:t>programmes</w:t>
      </w:r>
      <w:proofErr w:type="spellEnd"/>
      <w:r w:rsidR="001B7D7D" w:rsidRPr="00D8174F">
        <w:rPr>
          <w:rFonts w:ascii="Times New Roman" w:eastAsiaTheme="majorEastAsia" w:hAnsi="Times New Roman" w:cs="Times New Roman"/>
          <w:iCs/>
          <w:sz w:val="24"/>
          <w:szCs w:val="24"/>
          <w:lang w:val="en-US"/>
        </w:rPr>
        <w:t xml:space="preserve"> also include short courses and professional ‘conversion’ courses, usually taken by those who are already graduates in another discipline, leading to, for example, graduate certificates or graduate diplomas at level 6 of the FHEQ. They include the Graduate Diploma in Law (GDL) and the Graduate Diploma in Psychology (GDP). Short second cycle </w:t>
      </w:r>
      <w:proofErr w:type="spellStart"/>
      <w:r w:rsidR="001B7D7D" w:rsidRPr="00D8174F">
        <w:rPr>
          <w:rFonts w:ascii="Times New Roman" w:eastAsiaTheme="majorEastAsia" w:hAnsi="Times New Roman" w:cs="Times New Roman"/>
          <w:iCs/>
          <w:sz w:val="24"/>
          <w:szCs w:val="24"/>
          <w:lang w:val="en-US"/>
        </w:rPr>
        <w:t>programmes</w:t>
      </w:r>
      <w:proofErr w:type="spellEnd"/>
      <w:r w:rsidR="001B7D7D" w:rsidRPr="00D8174F">
        <w:rPr>
          <w:rFonts w:ascii="Times New Roman" w:eastAsiaTheme="majorEastAsia" w:hAnsi="Times New Roman" w:cs="Times New Roman"/>
          <w:iCs/>
          <w:sz w:val="24"/>
          <w:szCs w:val="24"/>
          <w:lang w:val="en-US"/>
        </w:rPr>
        <w:t xml:space="preserve"> can also include study at level 7 of the FHEQ, i.e. at master’s level. For example, the PGCE, awarded for initial teacher training </w:t>
      </w:r>
      <w:proofErr w:type="spellStart"/>
      <w:r w:rsidR="001B7D7D" w:rsidRPr="00D8174F">
        <w:rPr>
          <w:rFonts w:ascii="Times New Roman" w:eastAsiaTheme="majorEastAsia" w:hAnsi="Times New Roman" w:cs="Times New Roman"/>
          <w:iCs/>
          <w:sz w:val="24"/>
          <w:szCs w:val="24"/>
          <w:lang w:val="en-US"/>
        </w:rPr>
        <w:t>programmes</w:t>
      </w:r>
      <w:proofErr w:type="spellEnd"/>
      <w:r w:rsidR="001B7D7D" w:rsidRPr="00D8174F">
        <w:rPr>
          <w:rFonts w:ascii="Times New Roman" w:eastAsiaTheme="majorEastAsia" w:hAnsi="Times New Roman" w:cs="Times New Roman"/>
          <w:iCs/>
          <w:sz w:val="24"/>
          <w:szCs w:val="24"/>
          <w:lang w:val="en-US"/>
        </w:rPr>
        <w:t>, may have the full title of either the Professional Graduate Certificate in Education (if pitched at level 6 of the FHEQ) or the Postgraduate Certificate in Education (if pitched at level 7). Students taking the second of these two routes gain credits at master’s level that may be used towards a master’s degree. </w:t>
      </w:r>
      <w:r w:rsidR="001B7D7D" w:rsidRPr="00D8174F">
        <w:rPr>
          <w:rFonts w:ascii="Times New Roman" w:eastAsiaTheme="majorEastAsia" w:hAnsi="Times New Roman" w:cs="Times New Roman"/>
          <w:iCs/>
          <w:sz w:val="24"/>
          <w:szCs w:val="24"/>
          <w:lang w:val="en-US"/>
        </w:rPr>
        <w:br/>
      </w:r>
      <w:r w:rsidR="001B7D7D" w:rsidRPr="00D8174F">
        <w:rPr>
          <w:rFonts w:ascii="Times New Roman" w:eastAsiaTheme="majorEastAsia" w:hAnsi="Times New Roman" w:cs="Times New Roman"/>
          <w:iCs/>
          <w:sz w:val="24"/>
          <w:szCs w:val="24"/>
          <w:lang w:val="en-US"/>
        </w:rPr>
        <w:br/>
      </w:r>
      <w:r w:rsidR="001B7D7D" w:rsidRPr="00D8174F">
        <w:rPr>
          <w:rFonts w:ascii="Times New Roman" w:eastAsiaTheme="majorEastAsia" w:hAnsi="Times New Roman" w:cs="Times New Roman"/>
          <w:b/>
          <w:bCs/>
          <w:iCs/>
          <w:sz w:val="24"/>
          <w:szCs w:val="24"/>
          <w:lang w:val="en-US"/>
        </w:rPr>
        <w:t>Admission Requirements</w:t>
      </w:r>
    </w:p>
    <w:p w:rsidR="001B7D7D" w:rsidRDefault="00997E5C" w:rsidP="00064582">
      <w:pPr>
        <w:tabs>
          <w:tab w:val="left" w:pos="3000"/>
        </w:tabs>
        <w:spacing w:after="0" w:line="240" w:lineRule="auto"/>
        <w:jc w:val="both"/>
        <w:rPr>
          <w:rFonts w:ascii="Times New Roman" w:eastAsiaTheme="majorEastAsia" w:hAnsi="Times New Roman" w:cs="Times New Roman"/>
          <w:b/>
          <w:bCs/>
          <w:iCs/>
          <w:sz w:val="24"/>
          <w:szCs w:val="24"/>
          <w:lang w:val="en-US"/>
        </w:rPr>
      </w:pPr>
      <w:r>
        <w:rPr>
          <w:rFonts w:ascii="Times New Roman" w:eastAsiaTheme="majorEastAsia" w:hAnsi="Times New Roman" w:cs="Times New Roman"/>
          <w:b/>
          <w:bCs/>
          <w:iCs/>
          <w:sz w:val="24"/>
          <w:szCs w:val="24"/>
          <w:lang w:val="en-US"/>
        </w:rPr>
        <w:t xml:space="preserve">     </w:t>
      </w:r>
      <w:r w:rsidR="001B7D7D" w:rsidRPr="00D8174F">
        <w:rPr>
          <w:rFonts w:ascii="Times New Roman" w:eastAsiaTheme="majorEastAsia" w:hAnsi="Times New Roman" w:cs="Times New Roman"/>
          <w:b/>
          <w:bCs/>
          <w:iCs/>
          <w:sz w:val="24"/>
          <w:szCs w:val="24"/>
          <w:lang w:val="en-US"/>
        </w:rPr>
        <w:t> </w:t>
      </w:r>
      <w:r w:rsidR="001B7D7D" w:rsidRPr="00D8174F">
        <w:rPr>
          <w:rFonts w:ascii="Times New Roman" w:eastAsiaTheme="majorEastAsia" w:hAnsi="Times New Roman" w:cs="Times New Roman"/>
          <w:iCs/>
          <w:sz w:val="24"/>
          <w:szCs w:val="24"/>
          <w:lang w:val="en-US"/>
        </w:rPr>
        <w:t xml:space="preserve">Although individual institutions set their own admission requirements for master’s </w:t>
      </w:r>
      <w:proofErr w:type="spellStart"/>
      <w:r w:rsidR="001B7D7D" w:rsidRPr="00D8174F">
        <w:rPr>
          <w:rFonts w:ascii="Times New Roman" w:eastAsiaTheme="majorEastAsia" w:hAnsi="Times New Roman" w:cs="Times New Roman"/>
          <w:iCs/>
          <w:sz w:val="24"/>
          <w:szCs w:val="24"/>
          <w:lang w:val="en-US"/>
        </w:rPr>
        <w:t>programmes</w:t>
      </w:r>
      <w:proofErr w:type="spellEnd"/>
      <w:r w:rsidR="001B7D7D" w:rsidRPr="00D8174F">
        <w:rPr>
          <w:rFonts w:ascii="Times New Roman" w:eastAsiaTheme="majorEastAsia" w:hAnsi="Times New Roman" w:cs="Times New Roman"/>
          <w:iCs/>
          <w:sz w:val="24"/>
          <w:szCs w:val="24"/>
          <w:lang w:val="en-US"/>
        </w:rPr>
        <w:t>, many postgraduate courses require an upper second class bachelor’s degree (2:1). Some courses expect students to have a certain amount of related work experience. </w:t>
      </w:r>
      <w:r w:rsidR="001B7D7D" w:rsidRPr="00D8174F">
        <w:rPr>
          <w:rFonts w:ascii="Times New Roman" w:eastAsiaTheme="majorEastAsia" w:hAnsi="Times New Roman" w:cs="Times New Roman"/>
          <w:iCs/>
          <w:sz w:val="24"/>
          <w:szCs w:val="24"/>
          <w:lang w:val="en-US"/>
        </w:rPr>
        <w:br/>
      </w:r>
      <w:r w:rsidR="001B7D7D" w:rsidRPr="00D8174F">
        <w:rPr>
          <w:rFonts w:ascii="Times New Roman" w:eastAsiaTheme="majorEastAsia" w:hAnsi="Times New Roman" w:cs="Times New Roman"/>
          <w:iCs/>
          <w:sz w:val="24"/>
          <w:szCs w:val="24"/>
          <w:lang w:val="en-US"/>
        </w:rPr>
        <w:br/>
      </w:r>
      <w:r w:rsidR="001B7D7D" w:rsidRPr="00D8174F">
        <w:rPr>
          <w:rFonts w:ascii="Times New Roman" w:eastAsiaTheme="majorEastAsia" w:hAnsi="Times New Roman" w:cs="Times New Roman"/>
          <w:b/>
          <w:bCs/>
          <w:iCs/>
          <w:sz w:val="24"/>
          <w:szCs w:val="24"/>
          <w:lang w:val="en-US"/>
        </w:rPr>
        <w:t>Curriculum </w:t>
      </w:r>
      <w:r w:rsidR="001B7D7D">
        <w:rPr>
          <w:rFonts w:ascii="Times New Roman" w:eastAsiaTheme="majorEastAsia" w:hAnsi="Times New Roman" w:cs="Times New Roman"/>
          <w:iCs/>
          <w:sz w:val="24"/>
          <w:szCs w:val="24"/>
          <w:lang w:val="en-US"/>
        </w:rPr>
        <w:br/>
      </w:r>
      <w:r>
        <w:rPr>
          <w:rFonts w:ascii="Times New Roman" w:eastAsiaTheme="majorEastAsia" w:hAnsi="Times New Roman" w:cs="Times New Roman"/>
          <w:iCs/>
          <w:sz w:val="24"/>
          <w:szCs w:val="24"/>
          <w:lang w:val="en-US"/>
        </w:rPr>
        <w:t xml:space="preserve">       </w:t>
      </w:r>
      <w:r w:rsidR="001B7D7D" w:rsidRPr="00D8174F">
        <w:rPr>
          <w:rFonts w:ascii="Times New Roman" w:eastAsiaTheme="majorEastAsia" w:hAnsi="Times New Roman" w:cs="Times New Roman"/>
          <w:iCs/>
          <w:sz w:val="24"/>
          <w:szCs w:val="24"/>
          <w:lang w:val="en-US"/>
        </w:rPr>
        <w:t xml:space="preserve">Institutions have the autonomy to design and develop their own </w:t>
      </w:r>
      <w:proofErr w:type="spellStart"/>
      <w:r w:rsidR="001B7D7D" w:rsidRPr="00D8174F">
        <w:rPr>
          <w:rFonts w:ascii="Times New Roman" w:eastAsiaTheme="majorEastAsia" w:hAnsi="Times New Roman" w:cs="Times New Roman"/>
          <w:iCs/>
          <w:sz w:val="24"/>
          <w:szCs w:val="24"/>
          <w:lang w:val="en-US"/>
        </w:rPr>
        <w:t>programmes</w:t>
      </w:r>
      <w:proofErr w:type="spellEnd"/>
      <w:r w:rsidR="001B7D7D" w:rsidRPr="00D8174F">
        <w:rPr>
          <w:rFonts w:ascii="Times New Roman" w:eastAsiaTheme="majorEastAsia" w:hAnsi="Times New Roman" w:cs="Times New Roman"/>
          <w:iCs/>
          <w:sz w:val="24"/>
          <w:szCs w:val="24"/>
          <w:lang w:val="en-US"/>
        </w:rPr>
        <w:t xml:space="preserve"> of study. The Quality Assurance Agency for Higher Education (QAA) provides general guidance on programme design for higher education institutions in its Quality Code for Higher Education’. Chapter B11 covers requirements for research degree courses and Chapter B1 covers curriculum and programme arrangements expect</w:t>
      </w:r>
      <w:r w:rsidR="001B7D7D">
        <w:rPr>
          <w:rFonts w:ascii="Times New Roman" w:eastAsiaTheme="majorEastAsia" w:hAnsi="Times New Roman" w:cs="Times New Roman"/>
          <w:iCs/>
          <w:sz w:val="24"/>
          <w:szCs w:val="24"/>
          <w:lang w:val="en-US"/>
        </w:rPr>
        <w:t>ed for taught degree courses. </w:t>
      </w:r>
      <w:r w:rsidR="001B7D7D">
        <w:rPr>
          <w:rFonts w:ascii="Times New Roman" w:eastAsiaTheme="majorEastAsia" w:hAnsi="Times New Roman" w:cs="Times New Roman"/>
          <w:iCs/>
          <w:sz w:val="24"/>
          <w:szCs w:val="24"/>
          <w:lang w:val="en-US"/>
        </w:rPr>
        <w:br/>
      </w:r>
      <w:r w:rsidR="001B7D7D" w:rsidRPr="00D8174F">
        <w:rPr>
          <w:rFonts w:ascii="Times New Roman" w:eastAsiaTheme="majorEastAsia" w:hAnsi="Times New Roman" w:cs="Times New Roman"/>
          <w:iCs/>
          <w:sz w:val="24"/>
          <w:szCs w:val="24"/>
          <w:lang w:val="en-US"/>
        </w:rPr>
        <w:t xml:space="preserve">The QAA also provides subject benchmark </w:t>
      </w:r>
      <w:proofErr w:type="gramStart"/>
      <w:r w:rsidR="001B7D7D" w:rsidRPr="00D8174F">
        <w:rPr>
          <w:rFonts w:ascii="Times New Roman" w:eastAsiaTheme="majorEastAsia" w:hAnsi="Times New Roman" w:cs="Times New Roman"/>
          <w:iCs/>
          <w:sz w:val="24"/>
          <w:szCs w:val="24"/>
          <w:lang w:val="en-US"/>
        </w:rPr>
        <w:t>statements explaining what achievement is</w:t>
      </w:r>
      <w:proofErr w:type="gramEnd"/>
      <w:r w:rsidR="001B7D7D" w:rsidRPr="00D8174F">
        <w:rPr>
          <w:rFonts w:ascii="Times New Roman" w:eastAsiaTheme="majorEastAsia" w:hAnsi="Times New Roman" w:cs="Times New Roman"/>
          <w:iCs/>
          <w:sz w:val="24"/>
          <w:szCs w:val="24"/>
          <w:lang w:val="en-US"/>
        </w:rPr>
        <w:t xml:space="preserve"> expected at master’s level, which are intended to assist those involved in programme design, delivery and review. </w:t>
      </w:r>
      <w:r w:rsidR="001B7D7D" w:rsidRPr="00D8174F">
        <w:rPr>
          <w:rFonts w:ascii="Times New Roman" w:eastAsiaTheme="majorEastAsia" w:hAnsi="Times New Roman" w:cs="Times New Roman"/>
          <w:iCs/>
          <w:sz w:val="24"/>
          <w:szCs w:val="24"/>
          <w:lang w:val="en-US"/>
        </w:rPr>
        <w:br/>
      </w:r>
      <w:r w:rsidR="001B7D7D" w:rsidRPr="00D8174F">
        <w:rPr>
          <w:rFonts w:ascii="Times New Roman" w:eastAsiaTheme="majorEastAsia" w:hAnsi="Times New Roman" w:cs="Times New Roman"/>
          <w:iCs/>
          <w:sz w:val="24"/>
          <w:szCs w:val="24"/>
          <w:lang w:val="en-US"/>
        </w:rPr>
        <w:br/>
      </w:r>
      <w:r w:rsidR="001B7D7D" w:rsidRPr="00D8174F">
        <w:rPr>
          <w:rFonts w:ascii="Times New Roman" w:eastAsiaTheme="majorEastAsia" w:hAnsi="Times New Roman" w:cs="Times New Roman"/>
          <w:b/>
          <w:bCs/>
          <w:iCs/>
          <w:sz w:val="24"/>
          <w:szCs w:val="24"/>
          <w:lang w:val="en-US"/>
        </w:rPr>
        <w:t>Teaching Methods </w:t>
      </w:r>
    </w:p>
    <w:p w:rsidR="001B7D7D" w:rsidRDefault="00997E5C" w:rsidP="00064582">
      <w:pPr>
        <w:tabs>
          <w:tab w:val="left" w:pos="3000"/>
        </w:tabs>
        <w:spacing w:after="0" w:line="240" w:lineRule="auto"/>
        <w:jc w:val="both"/>
        <w:rPr>
          <w:rFonts w:ascii="Times New Roman" w:eastAsiaTheme="majorEastAsia" w:hAnsi="Times New Roman" w:cs="Times New Roman"/>
          <w:iCs/>
          <w:sz w:val="24"/>
          <w:szCs w:val="24"/>
          <w:lang w:val="en-US"/>
        </w:rPr>
      </w:pPr>
      <w:r>
        <w:rPr>
          <w:rFonts w:ascii="Times New Roman" w:eastAsiaTheme="majorEastAsia" w:hAnsi="Times New Roman" w:cs="Times New Roman"/>
          <w:iCs/>
          <w:sz w:val="24"/>
          <w:szCs w:val="24"/>
          <w:lang w:val="en-US"/>
        </w:rPr>
        <w:t xml:space="preserve">      </w:t>
      </w:r>
      <w:r w:rsidR="001B7D7D" w:rsidRPr="00D8174F">
        <w:rPr>
          <w:rFonts w:ascii="Times New Roman" w:eastAsiaTheme="majorEastAsia" w:hAnsi="Times New Roman" w:cs="Times New Roman"/>
          <w:iCs/>
          <w:sz w:val="24"/>
          <w:szCs w:val="24"/>
          <w:lang w:val="en-US"/>
        </w:rPr>
        <w:t xml:space="preserve">Teaching methods for master’s </w:t>
      </w:r>
      <w:proofErr w:type="spellStart"/>
      <w:r w:rsidR="001B7D7D" w:rsidRPr="00D8174F">
        <w:rPr>
          <w:rFonts w:ascii="Times New Roman" w:eastAsiaTheme="majorEastAsia" w:hAnsi="Times New Roman" w:cs="Times New Roman"/>
          <w:iCs/>
          <w:sz w:val="24"/>
          <w:szCs w:val="24"/>
          <w:lang w:val="en-US"/>
        </w:rPr>
        <w:t>programmes</w:t>
      </w:r>
      <w:proofErr w:type="spellEnd"/>
      <w:r w:rsidR="001B7D7D" w:rsidRPr="00D8174F">
        <w:rPr>
          <w:rFonts w:ascii="Times New Roman" w:eastAsiaTheme="majorEastAsia" w:hAnsi="Times New Roman" w:cs="Times New Roman"/>
          <w:iCs/>
          <w:sz w:val="24"/>
          <w:szCs w:val="24"/>
          <w:lang w:val="en-US"/>
        </w:rPr>
        <w:t xml:space="preserve"> are determined by course providers. They can include practical or research projects, lectures, seminars, tutorials, supervised laborat</w:t>
      </w:r>
      <w:r w:rsidR="001B7D7D">
        <w:rPr>
          <w:rFonts w:ascii="Times New Roman" w:eastAsiaTheme="majorEastAsia" w:hAnsi="Times New Roman" w:cs="Times New Roman"/>
          <w:iCs/>
          <w:sz w:val="24"/>
          <w:szCs w:val="24"/>
          <w:lang w:val="en-US"/>
        </w:rPr>
        <w:t>ory work and work placements. </w:t>
      </w:r>
    </w:p>
    <w:p w:rsidR="001B7D7D" w:rsidRDefault="001B7D7D" w:rsidP="00064582">
      <w:pPr>
        <w:tabs>
          <w:tab w:val="left" w:pos="3000"/>
        </w:tabs>
        <w:spacing w:after="0" w:line="240" w:lineRule="auto"/>
        <w:jc w:val="both"/>
        <w:rPr>
          <w:rFonts w:ascii="Times New Roman" w:eastAsiaTheme="majorEastAsia" w:hAnsi="Times New Roman" w:cs="Times New Roman"/>
          <w:iCs/>
          <w:sz w:val="24"/>
          <w:szCs w:val="24"/>
          <w:lang w:val="en-US"/>
        </w:rPr>
      </w:pPr>
      <w:r w:rsidRPr="00D8174F">
        <w:rPr>
          <w:rFonts w:ascii="Times New Roman" w:eastAsiaTheme="majorEastAsia" w:hAnsi="Times New Roman" w:cs="Times New Roman"/>
          <w:iCs/>
          <w:sz w:val="24"/>
          <w:szCs w:val="24"/>
          <w:lang w:val="en-US"/>
        </w:rPr>
        <w:t xml:space="preserve">Open and distance learning is increasingly available. The Open University, which </w:t>
      </w:r>
      <w:proofErr w:type="spellStart"/>
      <w:r w:rsidRPr="00D8174F">
        <w:rPr>
          <w:rFonts w:ascii="Times New Roman" w:eastAsiaTheme="majorEastAsia" w:hAnsi="Times New Roman" w:cs="Times New Roman"/>
          <w:iCs/>
          <w:sz w:val="24"/>
          <w:szCs w:val="24"/>
          <w:lang w:val="en-US"/>
        </w:rPr>
        <w:t>specialises</w:t>
      </w:r>
      <w:proofErr w:type="spellEnd"/>
      <w:r w:rsidRPr="00D8174F">
        <w:rPr>
          <w:rFonts w:ascii="Times New Roman" w:eastAsiaTheme="majorEastAsia" w:hAnsi="Times New Roman" w:cs="Times New Roman"/>
          <w:iCs/>
          <w:sz w:val="24"/>
          <w:szCs w:val="24"/>
          <w:lang w:val="en-US"/>
        </w:rPr>
        <w:t xml:space="preserve"> in ‘open supported learning’, offers both taught master’s and research master’s degrees</w:t>
      </w:r>
      <w:r>
        <w:rPr>
          <w:rFonts w:ascii="Times New Roman" w:eastAsiaTheme="majorEastAsia" w:hAnsi="Times New Roman" w:cs="Times New Roman"/>
          <w:iCs/>
          <w:sz w:val="24"/>
          <w:szCs w:val="24"/>
          <w:lang w:val="en-US"/>
        </w:rPr>
        <w:t>.</w:t>
      </w:r>
    </w:p>
    <w:p w:rsidR="001B7D7D" w:rsidRDefault="001B7D7D" w:rsidP="00064582">
      <w:pPr>
        <w:tabs>
          <w:tab w:val="left" w:pos="3000"/>
        </w:tabs>
        <w:spacing w:after="0" w:line="240" w:lineRule="auto"/>
        <w:jc w:val="both"/>
        <w:rPr>
          <w:rFonts w:ascii="Times New Roman" w:eastAsiaTheme="majorEastAsia" w:hAnsi="Times New Roman" w:cs="Times New Roman"/>
          <w:iCs/>
          <w:sz w:val="24"/>
          <w:szCs w:val="24"/>
          <w:lang w:val="en-US"/>
        </w:rPr>
      </w:pPr>
    </w:p>
    <w:p w:rsidR="001B7D7D" w:rsidRDefault="001B7D7D" w:rsidP="00064582">
      <w:pPr>
        <w:tabs>
          <w:tab w:val="left" w:pos="3000"/>
        </w:tabs>
        <w:spacing w:after="0" w:line="240" w:lineRule="auto"/>
        <w:jc w:val="both"/>
        <w:rPr>
          <w:rFonts w:ascii="Times New Roman" w:eastAsiaTheme="majorEastAsia" w:hAnsi="Times New Roman" w:cs="Times New Roman"/>
          <w:iCs/>
          <w:sz w:val="24"/>
          <w:szCs w:val="24"/>
          <w:lang w:val="en-US"/>
        </w:rPr>
      </w:pPr>
      <w:r w:rsidRPr="00D8174F">
        <w:rPr>
          <w:rFonts w:ascii="Times New Roman" w:eastAsiaTheme="majorEastAsia" w:hAnsi="Times New Roman" w:cs="Times New Roman"/>
          <w:b/>
          <w:bCs/>
          <w:iCs/>
          <w:sz w:val="24"/>
          <w:szCs w:val="24"/>
          <w:lang w:val="en-US"/>
        </w:rPr>
        <w:t>Certification </w:t>
      </w:r>
      <w:r>
        <w:rPr>
          <w:rFonts w:ascii="Times New Roman" w:eastAsiaTheme="majorEastAsia" w:hAnsi="Times New Roman" w:cs="Times New Roman"/>
          <w:iCs/>
          <w:sz w:val="24"/>
          <w:szCs w:val="24"/>
          <w:lang w:val="en-US"/>
        </w:rPr>
        <w:br/>
      </w:r>
      <w:r w:rsidR="00997E5C">
        <w:rPr>
          <w:rFonts w:ascii="Times New Roman" w:eastAsiaTheme="majorEastAsia" w:hAnsi="Times New Roman" w:cs="Times New Roman"/>
          <w:iCs/>
          <w:sz w:val="24"/>
          <w:szCs w:val="24"/>
          <w:lang w:val="en-US"/>
        </w:rPr>
        <w:t xml:space="preserve">       </w:t>
      </w:r>
      <w:r w:rsidRPr="00D8174F">
        <w:rPr>
          <w:rFonts w:ascii="Times New Roman" w:eastAsiaTheme="majorEastAsia" w:hAnsi="Times New Roman" w:cs="Times New Roman"/>
          <w:iCs/>
          <w:sz w:val="24"/>
          <w:szCs w:val="24"/>
          <w:lang w:val="en-US"/>
        </w:rPr>
        <w:t>Subject to the status of their degree awarding powers (see the article on ‘Types of Higher Education Institutions’) institutions are responsible for their own awards, the conditions on which they are awar</w:t>
      </w:r>
      <w:r>
        <w:rPr>
          <w:rFonts w:ascii="Times New Roman" w:eastAsiaTheme="majorEastAsia" w:hAnsi="Times New Roman" w:cs="Times New Roman"/>
          <w:iCs/>
          <w:sz w:val="24"/>
          <w:szCs w:val="24"/>
          <w:lang w:val="en-US"/>
        </w:rPr>
        <w:t>ded and qualification titles. </w:t>
      </w:r>
      <w:r>
        <w:rPr>
          <w:rFonts w:ascii="Times New Roman" w:eastAsiaTheme="majorEastAsia" w:hAnsi="Times New Roman" w:cs="Times New Roman"/>
          <w:iCs/>
          <w:sz w:val="24"/>
          <w:szCs w:val="24"/>
          <w:lang w:val="en-US"/>
        </w:rPr>
        <w:br/>
      </w:r>
      <w:r w:rsidRPr="00D8174F">
        <w:rPr>
          <w:rFonts w:ascii="Times New Roman" w:eastAsiaTheme="majorEastAsia" w:hAnsi="Times New Roman" w:cs="Times New Roman"/>
          <w:iCs/>
          <w:sz w:val="24"/>
          <w:szCs w:val="24"/>
          <w:lang w:val="en-US"/>
        </w:rPr>
        <w:t>Guidance is provided by the Framework for Higher Education Qualifications in England, Wales and Northern Ireland (FHEQ), developed by the Quality Assurance Agency for Higher Education (QAA). Qualification descriptors set out the generic outcomes and attributes expected for the award of a master’s degree. </w:t>
      </w:r>
    </w:p>
    <w:p w:rsidR="001B7D7D" w:rsidRDefault="00997E5C" w:rsidP="00064582">
      <w:pPr>
        <w:tabs>
          <w:tab w:val="left" w:pos="3000"/>
        </w:tabs>
        <w:spacing w:after="0" w:line="240" w:lineRule="auto"/>
        <w:jc w:val="both"/>
        <w:rPr>
          <w:rFonts w:ascii="Times New Roman" w:eastAsiaTheme="majorEastAsia" w:hAnsi="Times New Roman" w:cs="Times New Roman"/>
          <w:iCs/>
          <w:sz w:val="24"/>
          <w:szCs w:val="24"/>
          <w:lang w:val="en-US"/>
        </w:rPr>
      </w:pPr>
      <w:r>
        <w:rPr>
          <w:rFonts w:ascii="Times New Roman" w:eastAsiaTheme="majorEastAsia" w:hAnsi="Times New Roman" w:cs="Times New Roman"/>
          <w:iCs/>
          <w:sz w:val="24"/>
          <w:szCs w:val="24"/>
          <w:lang w:val="en-US"/>
        </w:rPr>
        <w:t xml:space="preserve">      </w:t>
      </w:r>
      <w:r w:rsidR="001B7D7D" w:rsidRPr="00D8174F">
        <w:rPr>
          <w:rFonts w:ascii="Times New Roman" w:eastAsiaTheme="majorEastAsia" w:hAnsi="Times New Roman" w:cs="Times New Roman"/>
          <w:iCs/>
          <w:sz w:val="24"/>
          <w:szCs w:val="24"/>
          <w:lang w:val="en-US"/>
        </w:rPr>
        <w:t>Qualification titles for master’s degrees include:</w:t>
      </w:r>
    </w:p>
    <w:p w:rsidR="001B7D7D" w:rsidRDefault="001B7D7D" w:rsidP="00064582">
      <w:pPr>
        <w:tabs>
          <w:tab w:val="left" w:pos="3000"/>
        </w:tabs>
        <w:spacing w:after="0" w:line="240" w:lineRule="auto"/>
        <w:jc w:val="both"/>
        <w:rPr>
          <w:rFonts w:ascii="Times New Roman" w:eastAsiaTheme="majorEastAsia" w:hAnsi="Times New Roman" w:cs="Times New Roman"/>
          <w:iCs/>
          <w:sz w:val="24"/>
          <w:szCs w:val="24"/>
          <w:lang w:val="en-US"/>
        </w:rPr>
      </w:pPr>
      <w:r w:rsidRPr="00D8174F">
        <w:rPr>
          <w:rFonts w:ascii="Times New Roman" w:eastAsiaTheme="majorEastAsia" w:hAnsi="Times New Roman" w:cs="Times New Roman"/>
          <w:iCs/>
          <w:sz w:val="24"/>
          <w:szCs w:val="24"/>
          <w:lang w:val="en-US"/>
        </w:rPr>
        <w:lastRenderedPageBreak/>
        <w:br/>
        <w:t>• Master of Philosophy, abbreviated to MPhil </w:t>
      </w:r>
    </w:p>
    <w:p w:rsidR="001B7D7D" w:rsidRDefault="001B7D7D" w:rsidP="00064582">
      <w:pPr>
        <w:tabs>
          <w:tab w:val="left" w:pos="3000"/>
        </w:tabs>
        <w:spacing w:after="0" w:line="240" w:lineRule="auto"/>
        <w:jc w:val="both"/>
        <w:rPr>
          <w:rFonts w:ascii="Times New Roman" w:eastAsiaTheme="majorEastAsia" w:hAnsi="Times New Roman" w:cs="Times New Roman"/>
          <w:iCs/>
          <w:sz w:val="24"/>
          <w:szCs w:val="24"/>
          <w:lang w:val="en-US"/>
        </w:rPr>
      </w:pPr>
      <w:r w:rsidRPr="00D8174F">
        <w:rPr>
          <w:rFonts w:ascii="Times New Roman" w:eastAsiaTheme="majorEastAsia" w:hAnsi="Times New Roman" w:cs="Times New Roman"/>
          <w:iCs/>
          <w:sz w:val="24"/>
          <w:szCs w:val="24"/>
          <w:lang w:val="en-US"/>
        </w:rPr>
        <w:t>• Master of Letters, abbreviated to MLitt </w:t>
      </w:r>
    </w:p>
    <w:p w:rsidR="001B7D7D" w:rsidRDefault="001B7D7D" w:rsidP="00064582">
      <w:pPr>
        <w:tabs>
          <w:tab w:val="left" w:pos="3000"/>
        </w:tabs>
        <w:spacing w:after="0" w:line="240" w:lineRule="auto"/>
        <w:jc w:val="both"/>
        <w:rPr>
          <w:rFonts w:ascii="Times New Roman" w:eastAsiaTheme="majorEastAsia" w:hAnsi="Times New Roman" w:cs="Times New Roman"/>
          <w:iCs/>
          <w:sz w:val="24"/>
          <w:szCs w:val="24"/>
          <w:lang w:val="en-US"/>
        </w:rPr>
      </w:pPr>
      <w:r w:rsidRPr="00D8174F">
        <w:rPr>
          <w:rFonts w:ascii="Times New Roman" w:eastAsiaTheme="majorEastAsia" w:hAnsi="Times New Roman" w:cs="Times New Roman"/>
          <w:iCs/>
          <w:sz w:val="24"/>
          <w:szCs w:val="24"/>
          <w:lang w:val="en-US"/>
        </w:rPr>
        <w:t xml:space="preserve">• Master of Research, abbreviated to </w:t>
      </w:r>
      <w:proofErr w:type="spellStart"/>
      <w:r w:rsidRPr="00D8174F">
        <w:rPr>
          <w:rFonts w:ascii="Times New Roman" w:eastAsiaTheme="majorEastAsia" w:hAnsi="Times New Roman" w:cs="Times New Roman"/>
          <w:iCs/>
          <w:sz w:val="24"/>
          <w:szCs w:val="24"/>
          <w:lang w:val="en-US"/>
        </w:rPr>
        <w:t>MRes</w:t>
      </w:r>
      <w:proofErr w:type="spellEnd"/>
      <w:r w:rsidRPr="00D8174F">
        <w:rPr>
          <w:rFonts w:ascii="Times New Roman" w:eastAsiaTheme="majorEastAsia" w:hAnsi="Times New Roman" w:cs="Times New Roman"/>
          <w:iCs/>
          <w:sz w:val="24"/>
          <w:szCs w:val="24"/>
          <w:lang w:val="en-US"/>
        </w:rPr>
        <w:t> </w:t>
      </w:r>
    </w:p>
    <w:p w:rsidR="001B7D7D" w:rsidRDefault="001B7D7D" w:rsidP="00064582">
      <w:pPr>
        <w:tabs>
          <w:tab w:val="left" w:pos="3000"/>
        </w:tabs>
        <w:spacing w:after="0" w:line="240" w:lineRule="auto"/>
        <w:jc w:val="both"/>
        <w:rPr>
          <w:rFonts w:ascii="Times New Roman" w:eastAsiaTheme="majorEastAsia" w:hAnsi="Times New Roman" w:cs="Times New Roman"/>
          <w:iCs/>
          <w:sz w:val="24"/>
          <w:szCs w:val="24"/>
          <w:lang w:val="en-US"/>
        </w:rPr>
      </w:pPr>
      <w:r w:rsidRPr="00D8174F">
        <w:rPr>
          <w:rFonts w:ascii="Times New Roman" w:eastAsiaTheme="majorEastAsia" w:hAnsi="Times New Roman" w:cs="Times New Roman"/>
          <w:iCs/>
          <w:sz w:val="24"/>
          <w:szCs w:val="24"/>
          <w:lang w:val="en-US"/>
        </w:rPr>
        <w:t>• Master of Arts, abbreviated to MA </w:t>
      </w:r>
    </w:p>
    <w:p w:rsidR="001B7D7D" w:rsidRDefault="001B7D7D" w:rsidP="00064582">
      <w:pPr>
        <w:tabs>
          <w:tab w:val="left" w:pos="3000"/>
        </w:tabs>
        <w:spacing w:after="0" w:line="240" w:lineRule="auto"/>
        <w:jc w:val="both"/>
        <w:rPr>
          <w:rFonts w:ascii="Times New Roman" w:eastAsiaTheme="majorEastAsia" w:hAnsi="Times New Roman" w:cs="Times New Roman"/>
          <w:iCs/>
          <w:sz w:val="24"/>
          <w:szCs w:val="24"/>
          <w:lang w:val="en-US"/>
        </w:rPr>
      </w:pPr>
      <w:r w:rsidRPr="00D8174F">
        <w:rPr>
          <w:rFonts w:ascii="Times New Roman" w:eastAsiaTheme="majorEastAsia" w:hAnsi="Times New Roman" w:cs="Times New Roman"/>
          <w:iCs/>
          <w:sz w:val="24"/>
          <w:szCs w:val="24"/>
          <w:lang w:val="en-US"/>
        </w:rPr>
        <w:t>• Master of Science, abbreviated to MSc. </w:t>
      </w:r>
    </w:p>
    <w:p w:rsidR="008507FD" w:rsidRDefault="001B7D7D" w:rsidP="00064582">
      <w:pPr>
        <w:tabs>
          <w:tab w:val="left" w:pos="3000"/>
        </w:tabs>
        <w:spacing w:after="0" w:line="240" w:lineRule="auto"/>
        <w:jc w:val="both"/>
        <w:rPr>
          <w:rFonts w:ascii="Times New Roman" w:eastAsiaTheme="majorEastAsia" w:hAnsi="Times New Roman" w:cs="Times New Roman"/>
          <w:b/>
          <w:bCs/>
          <w:iCs/>
          <w:sz w:val="24"/>
          <w:szCs w:val="24"/>
          <w:u w:val="single"/>
          <w:lang w:val="en-US"/>
        </w:rPr>
      </w:pPr>
      <w:r w:rsidRPr="00D8174F">
        <w:rPr>
          <w:rFonts w:ascii="Times New Roman" w:eastAsiaTheme="majorEastAsia" w:hAnsi="Times New Roman" w:cs="Times New Roman"/>
          <w:iCs/>
          <w:sz w:val="24"/>
          <w:szCs w:val="24"/>
          <w:lang w:val="en-US"/>
        </w:rPr>
        <w:br/>
      </w:r>
      <w:r w:rsidR="00997E5C">
        <w:rPr>
          <w:rFonts w:ascii="Times New Roman" w:eastAsiaTheme="majorEastAsia" w:hAnsi="Times New Roman" w:cs="Times New Roman"/>
          <w:iCs/>
          <w:sz w:val="24"/>
          <w:szCs w:val="24"/>
          <w:lang w:val="en-US"/>
        </w:rPr>
        <w:t xml:space="preserve">     </w:t>
      </w:r>
      <w:r w:rsidRPr="00D8174F">
        <w:rPr>
          <w:rFonts w:ascii="Times New Roman" w:eastAsiaTheme="majorEastAsia" w:hAnsi="Times New Roman" w:cs="Times New Roman"/>
          <w:iCs/>
          <w:sz w:val="24"/>
          <w:szCs w:val="24"/>
          <w:lang w:val="en-US"/>
        </w:rPr>
        <w:t xml:space="preserve">There are also some short higher education </w:t>
      </w:r>
      <w:proofErr w:type="spellStart"/>
      <w:r w:rsidRPr="00D8174F">
        <w:rPr>
          <w:rFonts w:ascii="Times New Roman" w:eastAsiaTheme="majorEastAsia" w:hAnsi="Times New Roman" w:cs="Times New Roman"/>
          <w:iCs/>
          <w:sz w:val="24"/>
          <w:szCs w:val="24"/>
          <w:lang w:val="en-US"/>
        </w:rPr>
        <w:t>programmes</w:t>
      </w:r>
      <w:proofErr w:type="spellEnd"/>
      <w:r w:rsidRPr="00D8174F">
        <w:rPr>
          <w:rFonts w:ascii="Times New Roman" w:eastAsiaTheme="majorEastAsia" w:hAnsi="Times New Roman" w:cs="Times New Roman"/>
          <w:iCs/>
          <w:sz w:val="24"/>
          <w:szCs w:val="24"/>
          <w:lang w:val="en-US"/>
        </w:rPr>
        <w:t xml:space="preserve"> that are below the level of the </w:t>
      </w:r>
      <w:proofErr w:type="spellStart"/>
      <w:r w:rsidRPr="00D8174F">
        <w:rPr>
          <w:rFonts w:ascii="Times New Roman" w:eastAsiaTheme="majorEastAsia" w:hAnsi="Times New Roman" w:cs="Times New Roman"/>
          <w:iCs/>
          <w:sz w:val="24"/>
          <w:szCs w:val="24"/>
          <w:lang w:val="en-US"/>
        </w:rPr>
        <w:t>programmes</w:t>
      </w:r>
      <w:proofErr w:type="spellEnd"/>
      <w:r w:rsidRPr="00D8174F">
        <w:rPr>
          <w:rFonts w:ascii="Times New Roman" w:eastAsiaTheme="majorEastAsia" w:hAnsi="Times New Roman" w:cs="Times New Roman"/>
          <w:iCs/>
          <w:sz w:val="24"/>
          <w:szCs w:val="24"/>
          <w:lang w:val="en-US"/>
        </w:rPr>
        <w:t xml:space="preserve"> described in the article on ‘S</w:t>
      </w:r>
      <w:r w:rsidR="008507FD">
        <w:rPr>
          <w:rFonts w:ascii="Times New Roman" w:eastAsiaTheme="majorEastAsia" w:hAnsi="Times New Roman" w:cs="Times New Roman"/>
          <w:iCs/>
          <w:sz w:val="24"/>
          <w:szCs w:val="24"/>
          <w:lang w:val="en-US"/>
        </w:rPr>
        <w:t>hort-Cycle Higher Education’. </w:t>
      </w:r>
      <w:r w:rsidR="008507FD">
        <w:rPr>
          <w:rFonts w:ascii="Times New Roman" w:eastAsiaTheme="majorEastAsia" w:hAnsi="Times New Roman" w:cs="Times New Roman"/>
          <w:iCs/>
          <w:sz w:val="24"/>
          <w:szCs w:val="24"/>
          <w:lang w:val="en-US"/>
        </w:rPr>
        <w:br/>
      </w:r>
      <w:r w:rsidRPr="00D8174F">
        <w:rPr>
          <w:rFonts w:ascii="Times New Roman" w:eastAsiaTheme="majorEastAsia" w:hAnsi="Times New Roman" w:cs="Times New Roman"/>
          <w:iCs/>
          <w:sz w:val="24"/>
          <w:szCs w:val="24"/>
          <w:lang w:val="en-US"/>
        </w:rPr>
        <w:t>These include Higher National Certificates (HNCs) and Certificates of Higher Education (</w:t>
      </w:r>
      <w:proofErr w:type="spellStart"/>
      <w:r w:rsidRPr="00D8174F">
        <w:rPr>
          <w:rFonts w:ascii="Times New Roman" w:eastAsiaTheme="majorEastAsia" w:hAnsi="Times New Roman" w:cs="Times New Roman"/>
          <w:iCs/>
          <w:sz w:val="24"/>
          <w:szCs w:val="24"/>
          <w:lang w:val="en-US"/>
        </w:rPr>
        <w:t>CertHE</w:t>
      </w:r>
      <w:proofErr w:type="spellEnd"/>
      <w:r w:rsidRPr="00D8174F">
        <w:rPr>
          <w:rFonts w:ascii="Times New Roman" w:eastAsiaTheme="majorEastAsia" w:hAnsi="Times New Roman" w:cs="Times New Roman"/>
          <w:iCs/>
          <w:sz w:val="24"/>
          <w:szCs w:val="24"/>
          <w:lang w:val="en-US"/>
        </w:rPr>
        <w:t>) which are at level 4 of the Framework for Higher Education Qualifications in England, Wales</w:t>
      </w:r>
      <w:r w:rsidR="008507FD">
        <w:rPr>
          <w:rFonts w:ascii="Times New Roman" w:eastAsiaTheme="majorEastAsia" w:hAnsi="Times New Roman" w:cs="Times New Roman"/>
          <w:iCs/>
          <w:sz w:val="24"/>
          <w:szCs w:val="24"/>
          <w:lang w:val="en-US"/>
        </w:rPr>
        <w:t xml:space="preserve"> and Northern Ireland (FHEQ). </w:t>
      </w:r>
      <w:r w:rsidR="008507FD">
        <w:rPr>
          <w:rFonts w:ascii="Times New Roman" w:eastAsiaTheme="majorEastAsia" w:hAnsi="Times New Roman" w:cs="Times New Roman"/>
          <w:iCs/>
          <w:sz w:val="24"/>
          <w:szCs w:val="24"/>
          <w:lang w:val="en-US"/>
        </w:rPr>
        <w:br/>
      </w:r>
      <w:r w:rsidR="00997E5C">
        <w:rPr>
          <w:rFonts w:ascii="Times New Roman" w:eastAsiaTheme="majorEastAsia" w:hAnsi="Times New Roman" w:cs="Times New Roman"/>
          <w:iCs/>
          <w:sz w:val="24"/>
          <w:szCs w:val="24"/>
          <w:lang w:val="en-US"/>
        </w:rPr>
        <w:t xml:space="preserve">     </w:t>
      </w:r>
      <w:r w:rsidRPr="00D8174F">
        <w:rPr>
          <w:rFonts w:ascii="Times New Roman" w:eastAsiaTheme="majorEastAsia" w:hAnsi="Times New Roman" w:cs="Times New Roman"/>
          <w:iCs/>
          <w:sz w:val="24"/>
          <w:szCs w:val="24"/>
          <w:lang w:val="en-US"/>
        </w:rPr>
        <w:t xml:space="preserve">These </w:t>
      </w:r>
      <w:proofErr w:type="spellStart"/>
      <w:r w:rsidRPr="00D8174F">
        <w:rPr>
          <w:rFonts w:ascii="Times New Roman" w:eastAsiaTheme="majorEastAsia" w:hAnsi="Times New Roman" w:cs="Times New Roman"/>
          <w:iCs/>
          <w:sz w:val="24"/>
          <w:szCs w:val="24"/>
          <w:lang w:val="en-US"/>
        </w:rPr>
        <w:t>programmes</w:t>
      </w:r>
      <w:proofErr w:type="spellEnd"/>
      <w:r w:rsidRPr="00D8174F">
        <w:rPr>
          <w:rFonts w:ascii="Times New Roman" w:eastAsiaTheme="majorEastAsia" w:hAnsi="Times New Roman" w:cs="Times New Roman"/>
          <w:iCs/>
          <w:sz w:val="24"/>
          <w:szCs w:val="24"/>
          <w:lang w:val="en-US"/>
        </w:rPr>
        <w:t xml:space="preserve"> typically take one year to complete full-time. They are intended to encourage the development of flexible learning pathways and in this way to facilitate lifelong learning. The Certificate of Higher Education may be a first step towards obtaining </w:t>
      </w:r>
      <w:r w:rsidR="008507FD">
        <w:rPr>
          <w:rFonts w:ascii="Times New Roman" w:eastAsiaTheme="majorEastAsia" w:hAnsi="Times New Roman" w:cs="Times New Roman"/>
          <w:iCs/>
          <w:sz w:val="24"/>
          <w:szCs w:val="24"/>
          <w:lang w:val="en-US"/>
        </w:rPr>
        <w:t>higher level qualifications. </w:t>
      </w:r>
      <w:r w:rsidR="008507FD">
        <w:rPr>
          <w:rFonts w:ascii="Times New Roman" w:eastAsiaTheme="majorEastAsia" w:hAnsi="Times New Roman" w:cs="Times New Roman"/>
          <w:iCs/>
          <w:sz w:val="24"/>
          <w:szCs w:val="24"/>
          <w:lang w:val="en-US"/>
        </w:rPr>
        <w:br/>
      </w:r>
      <w:r w:rsidR="008507FD">
        <w:rPr>
          <w:rFonts w:ascii="Times New Roman" w:eastAsiaTheme="majorEastAsia" w:hAnsi="Times New Roman" w:cs="Times New Roman"/>
          <w:iCs/>
          <w:sz w:val="24"/>
          <w:szCs w:val="24"/>
          <w:lang w:val="en-US"/>
        </w:rPr>
        <w:br/>
      </w:r>
      <w:r w:rsidRPr="00D8174F">
        <w:rPr>
          <w:rFonts w:ascii="Times New Roman" w:eastAsiaTheme="majorEastAsia" w:hAnsi="Times New Roman" w:cs="Times New Roman"/>
          <w:b/>
          <w:bCs/>
          <w:iCs/>
          <w:sz w:val="24"/>
          <w:szCs w:val="24"/>
          <w:u w:val="single"/>
          <w:lang w:val="en-US"/>
        </w:rPr>
        <w:t xml:space="preserve">Third Cycle (PhD) </w:t>
      </w:r>
      <w:proofErr w:type="spellStart"/>
      <w:r w:rsidRPr="00D8174F">
        <w:rPr>
          <w:rFonts w:ascii="Times New Roman" w:eastAsiaTheme="majorEastAsia" w:hAnsi="Times New Roman" w:cs="Times New Roman"/>
          <w:b/>
          <w:bCs/>
          <w:iCs/>
          <w:sz w:val="24"/>
          <w:szCs w:val="24"/>
          <w:u w:val="single"/>
          <w:lang w:val="en-US"/>
        </w:rPr>
        <w:t>Programmes</w:t>
      </w:r>
      <w:proofErr w:type="spellEnd"/>
    </w:p>
    <w:p w:rsidR="008507FD" w:rsidRDefault="00997E5C" w:rsidP="00064582">
      <w:pPr>
        <w:tabs>
          <w:tab w:val="left" w:pos="3000"/>
        </w:tabs>
        <w:spacing w:after="0" w:line="240" w:lineRule="auto"/>
        <w:jc w:val="both"/>
        <w:rPr>
          <w:rFonts w:ascii="Times New Roman" w:eastAsiaTheme="majorEastAsia" w:hAnsi="Times New Roman" w:cs="Times New Roman"/>
          <w:iCs/>
          <w:sz w:val="24"/>
          <w:szCs w:val="24"/>
          <w:lang w:val="en-US"/>
        </w:rPr>
      </w:pPr>
      <w:r>
        <w:rPr>
          <w:rFonts w:ascii="Times New Roman" w:eastAsiaTheme="majorEastAsia" w:hAnsi="Times New Roman" w:cs="Times New Roman"/>
          <w:iCs/>
          <w:sz w:val="24"/>
          <w:szCs w:val="24"/>
          <w:lang w:val="en-US"/>
        </w:rPr>
        <w:t xml:space="preserve">     </w:t>
      </w:r>
      <w:r w:rsidR="001B7D7D" w:rsidRPr="00D8174F">
        <w:rPr>
          <w:rFonts w:ascii="Times New Roman" w:eastAsiaTheme="majorEastAsia" w:hAnsi="Times New Roman" w:cs="Times New Roman"/>
          <w:iCs/>
          <w:sz w:val="24"/>
          <w:szCs w:val="24"/>
          <w:lang w:val="en-US"/>
        </w:rPr>
        <w:t>Doctoral degrees are at level 8 of the Framework for Higher Education Qualifications in England, Wales and Northern Ireland (FHEQ). </w:t>
      </w:r>
    </w:p>
    <w:p w:rsidR="008507FD" w:rsidRDefault="001B7D7D" w:rsidP="00064582">
      <w:pPr>
        <w:tabs>
          <w:tab w:val="left" w:pos="3000"/>
        </w:tabs>
        <w:spacing w:after="0" w:line="240" w:lineRule="auto"/>
        <w:jc w:val="both"/>
        <w:rPr>
          <w:rFonts w:ascii="Times New Roman" w:eastAsiaTheme="majorEastAsia" w:hAnsi="Times New Roman" w:cs="Times New Roman"/>
          <w:b/>
          <w:bCs/>
          <w:iCs/>
          <w:sz w:val="24"/>
          <w:szCs w:val="24"/>
          <w:lang w:val="en-US"/>
        </w:rPr>
      </w:pPr>
      <w:r w:rsidRPr="00D8174F">
        <w:rPr>
          <w:rFonts w:ascii="Times New Roman" w:eastAsiaTheme="majorEastAsia" w:hAnsi="Times New Roman" w:cs="Times New Roman"/>
          <w:iCs/>
          <w:sz w:val="24"/>
          <w:szCs w:val="24"/>
          <w:lang w:val="en-US"/>
        </w:rPr>
        <w:br/>
      </w:r>
      <w:proofErr w:type="spellStart"/>
      <w:r w:rsidRPr="00D8174F">
        <w:rPr>
          <w:rFonts w:ascii="Times New Roman" w:eastAsiaTheme="majorEastAsia" w:hAnsi="Times New Roman" w:cs="Times New Roman"/>
          <w:b/>
          <w:bCs/>
          <w:iCs/>
          <w:sz w:val="24"/>
          <w:szCs w:val="24"/>
          <w:lang w:val="en-US"/>
        </w:rPr>
        <w:t>Organisation</w:t>
      </w:r>
      <w:proofErr w:type="spellEnd"/>
      <w:r w:rsidRPr="00D8174F">
        <w:rPr>
          <w:rFonts w:ascii="Times New Roman" w:eastAsiaTheme="majorEastAsia" w:hAnsi="Times New Roman" w:cs="Times New Roman"/>
          <w:b/>
          <w:bCs/>
          <w:iCs/>
          <w:sz w:val="24"/>
          <w:szCs w:val="24"/>
          <w:lang w:val="en-US"/>
        </w:rPr>
        <w:t xml:space="preserve"> of Doctoral Studies</w:t>
      </w:r>
    </w:p>
    <w:p w:rsidR="008507FD" w:rsidRDefault="00997E5C" w:rsidP="00064582">
      <w:pPr>
        <w:tabs>
          <w:tab w:val="left" w:pos="3000"/>
        </w:tabs>
        <w:spacing w:after="0" w:line="240" w:lineRule="auto"/>
        <w:jc w:val="both"/>
        <w:rPr>
          <w:rFonts w:ascii="Times New Roman" w:eastAsiaTheme="majorEastAsia" w:hAnsi="Times New Roman" w:cs="Times New Roman"/>
          <w:iCs/>
          <w:sz w:val="24"/>
          <w:szCs w:val="24"/>
          <w:lang w:val="en-US"/>
        </w:rPr>
      </w:pPr>
      <w:r>
        <w:rPr>
          <w:rFonts w:ascii="Times New Roman" w:eastAsiaTheme="majorEastAsia" w:hAnsi="Times New Roman" w:cs="Times New Roman"/>
          <w:b/>
          <w:bCs/>
          <w:iCs/>
          <w:sz w:val="24"/>
          <w:szCs w:val="24"/>
          <w:lang w:val="en-US"/>
        </w:rPr>
        <w:t xml:space="preserve">    </w:t>
      </w:r>
      <w:r w:rsidR="001B7D7D" w:rsidRPr="00D8174F">
        <w:rPr>
          <w:rFonts w:ascii="Times New Roman" w:eastAsiaTheme="majorEastAsia" w:hAnsi="Times New Roman" w:cs="Times New Roman"/>
          <w:b/>
          <w:bCs/>
          <w:iCs/>
          <w:sz w:val="24"/>
          <w:szCs w:val="24"/>
          <w:lang w:val="en-US"/>
        </w:rPr>
        <w:t> </w:t>
      </w:r>
      <w:r w:rsidR="001B7D7D" w:rsidRPr="00D8174F">
        <w:rPr>
          <w:rFonts w:ascii="Times New Roman" w:eastAsiaTheme="majorEastAsia" w:hAnsi="Times New Roman" w:cs="Times New Roman"/>
          <w:iCs/>
          <w:sz w:val="24"/>
          <w:szCs w:val="24"/>
          <w:lang w:val="en-US"/>
        </w:rPr>
        <w:t xml:space="preserve">The degree of Doctor of Philosophy, abbreviated to PhD (or DPhil in some universities) is awarded for the creation and interpretation of new knowledge, or application of existing knowledge in a new way, at the forefront of an academic discipline (e.g. in arts, social sciences, business, humanities or science subjects), usually through original research. Professional doctorates, which usually have the discipline name in the title awarded (e.g. </w:t>
      </w:r>
      <w:proofErr w:type="spellStart"/>
      <w:r w:rsidR="001B7D7D" w:rsidRPr="00D8174F">
        <w:rPr>
          <w:rFonts w:ascii="Times New Roman" w:eastAsiaTheme="majorEastAsia" w:hAnsi="Times New Roman" w:cs="Times New Roman"/>
          <w:iCs/>
          <w:sz w:val="24"/>
          <w:szCs w:val="24"/>
          <w:lang w:val="en-US"/>
        </w:rPr>
        <w:t>EdD</w:t>
      </w:r>
      <w:proofErr w:type="spellEnd"/>
      <w:r w:rsidR="001B7D7D" w:rsidRPr="00D8174F">
        <w:rPr>
          <w:rFonts w:ascii="Times New Roman" w:eastAsiaTheme="majorEastAsia" w:hAnsi="Times New Roman" w:cs="Times New Roman"/>
          <w:iCs/>
          <w:sz w:val="24"/>
          <w:szCs w:val="24"/>
          <w:lang w:val="en-US"/>
        </w:rPr>
        <w:t xml:space="preserve"> for Doctor of Education), also have a research component but this is coupled with </w:t>
      </w:r>
      <w:r w:rsidR="008507FD">
        <w:rPr>
          <w:rFonts w:ascii="Times New Roman" w:eastAsiaTheme="majorEastAsia" w:hAnsi="Times New Roman" w:cs="Times New Roman"/>
          <w:iCs/>
          <w:sz w:val="24"/>
          <w:szCs w:val="24"/>
          <w:lang w:val="en-US"/>
        </w:rPr>
        <w:t>a substantial taught element. </w:t>
      </w:r>
      <w:r w:rsidR="008507FD">
        <w:rPr>
          <w:rFonts w:ascii="Times New Roman" w:eastAsiaTheme="majorEastAsia" w:hAnsi="Times New Roman" w:cs="Times New Roman"/>
          <w:iCs/>
          <w:sz w:val="24"/>
          <w:szCs w:val="24"/>
          <w:lang w:val="en-US"/>
        </w:rPr>
        <w:br/>
      </w:r>
      <w:r>
        <w:rPr>
          <w:rFonts w:ascii="Times New Roman" w:eastAsiaTheme="majorEastAsia" w:hAnsi="Times New Roman" w:cs="Times New Roman"/>
          <w:iCs/>
          <w:sz w:val="24"/>
          <w:szCs w:val="24"/>
          <w:lang w:val="en-US"/>
        </w:rPr>
        <w:t xml:space="preserve">     </w:t>
      </w:r>
      <w:r w:rsidR="001B7D7D" w:rsidRPr="00D8174F">
        <w:rPr>
          <w:rFonts w:ascii="Times New Roman" w:eastAsiaTheme="majorEastAsia" w:hAnsi="Times New Roman" w:cs="Times New Roman"/>
          <w:iCs/>
          <w:sz w:val="24"/>
          <w:szCs w:val="24"/>
          <w:lang w:val="en-US"/>
        </w:rPr>
        <w:t>All doctoral degrees are expected to meet the generic statement of outcomes set out in the qualification descriptor for doctoral degrees in the FHEQ. The qualification descriptor sets out broad expected outcomes for a doctoral degree in terms of what graduates should be able to demonstrate and the wider abilities that they would b</w:t>
      </w:r>
      <w:r w:rsidR="008507FD">
        <w:rPr>
          <w:rFonts w:ascii="Times New Roman" w:eastAsiaTheme="majorEastAsia" w:hAnsi="Times New Roman" w:cs="Times New Roman"/>
          <w:iCs/>
          <w:sz w:val="24"/>
          <w:szCs w:val="24"/>
          <w:lang w:val="en-US"/>
        </w:rPr>
        <w:t>e expected to have developed. </w:t>
      </w:r>
      <w:r w:rsidR="008507FD">
        <w:rPr>
          <w:rFonts w:ascii="Times New Roman" w:eastAsiaTheme="majorEastAsia" w:hAnsi="Times New Roman" w:cs="Times New Roman"/>
          <w:iCs/>
          <w:sz w:val="24"/>
          <w:szCs w:val="24"/>
          <w:lang w:val="en-US"/>
        </w:rPr>
        <w:br/>
      </w:r>
      <w:r w:rsidR="001B7D7D" w:rsidRPr="00D8174F">
        <w:rPr>
          <w:rFonts w:ascii="Times New Roman" w:eastAsiaTheme="majorEastAsia" w:hAnsi="Times New Roman" w:cs="Times New Roman"/>
          <w:iCs/>
          <w:sz w:val="24"/>
          <w:szCs w:val="24"/>
          <w:lang w:val="en-US"/>
        </w:rPr>
        <w:t xml:space="preserve">Doctoral </w:t>
      </w:r>
      <w:proofErr w:type="spellStart"/>
      <w:r w:rsidR="001B7D7D" w:rsidRPr="00D8174F">
        <w:rPr>
          <w:rFonts w:ascii="Times New Roman" w:eastAsiaTheme="majorEastAsia" w:hAnsi="Times New Roman" w:cs="Times New Roman"/>
          <w:iCs/>
          <w:sz w:val="24"/>
          <w:szCs w:val="24"/>
          <w:lang w:val="en-US"/>
        </w:rPr>
        <w:t>programmes</w:t>
      </w:r>
      <w:proofErr w:type="spellEnd"/>
      <w:r w:rsidR="001B7D7D" w:rsidRPr="00D8174F">
        <w:rPr>
          <w:rFonts w:ascii="Times New Roman" w:eastAsiaTheme="majorEastAsia" w:hAnsi="Times New Roman" w:cs="Times New Roman"/>
          <w:iCs/>
          <w:sz w:val="24"/>
          <w:szCs w:val="24"/>
          <w:lang w:val="en-US"/>
        </w:rPr>
        <w:t xml:space="preserve"> generally take three to four years full-time or five to seven years part time to complete. They ar</w:t>
      </w:r>
      <w:r w:rsidR="008507FD">
        <w:rPr>
          <w:rFonts w:ascii="Times New Roman" w:eastAsiaTheme="majorEastAsia" w:hAnsi="Times New Roman" w:cs="Times New Roman"/>
          <w:iCs/>
          <w:sz w:val="24"/>
          <w:szCs w:val="24"/>
          <w:lang w:val="en-US"/>
        </w:rPr>
        <w:t>e not typically credit-rated. </w:t>
      </w:r>
      <w:r w:rsidR="008507FD">
        <w:rPr>
          <w:rFonts w:ascii="Times New Roman" w:eastAsiaTheme="majorEastAsia" w:hAnsi="Times New Roman" w:cs="Times New Roman"/>
          <w:iCs/>
          <w:sz w:val="24"/>
          <w:szCs w:val="24"/>
          <w:lang w:val="en-US"/>
        </w:rPr>
        <w:br/>
      </w:r>
      <w:r w:rsidR="001B7D7D" w:rsidRPr="00D8174F">
        <w:rPr>
          <w:rFonts w:ascii="Times New Roman" w:eastAsiaTheme="majorEastAsia" w:hAnsi="Times New Roman" w:cs="Times New Roman"/>
          <w:iCs/>
          <w:sz w:val="24"/>
          <w:szCs w:val="24"/>
          <w:lang w:val="en-US"/>
        </w:rPr>
        <w:t>The majority of doctoral degrees are taken at universities and other higher education institutions. However, there are some opportunities for studying in partnership with a university, in government laboratories, hospital laboratori</w:t>
      </w:r>
      <w:r w:rsidR="008507FD">
        <w:rPr>
          <w:rFonts w:ascii="Times New Roman" w:eastAsiaTheme="majorEastAsia" w:hAnsi="Times New Roman" w:cs="Times New Roman"/>
          <w:iCs/>
          <w:sz w:val="24"/>
          <w:szCs w:val="24"/>
          <w:lang w:val="en-US"/>
        </w:rPr>
        <w:t>es and research institutions. </w:t>
      </w:r>
      <w:r w:rsidR="008507FD">
        <w:rPr>
          <w:rFonts w:ascii="Times New Roman" w:eastAsiaTheme="majorEastAsia" w:hAnsi="Times New Roman" w:cs="Times New Roman"/>
          <w:iCs/>
          <w:sz w:val="24"/>
          <w:szCs w:val="24"/>
          <w:lang w:val="en-US"/>
        </w:rPr>
        <w:br/>
      </w:r>
      <w:r w:rsidR="001B7D7D" w:rsidRPr="00D8174F">
        <w:rPr>
          <w:rFonts w:ascii="Times New Roman" w:eastAsiaTheme="majorEastAsia" w:hAnsi="Times New Roman" w:cs="Times New Roman"/>
          <w:iCs/>
          <w:sz w:val="24"/>
          <w:szCs w:val="24"/>
          <w:lang w:val="en-US"/>
        </w:rPr>
        <w:t xml:space="preserve">Professional doctorates which combine a research component with a substantial taught core are available in some vocational areas for those interested in professional rather than academic careers. These lead usually to awards which include the name of the discipline in their title (e.g. </w:t>
      </w:r>
      <w:proofErr w:type="spellStart"/>
      <w:r w:rsidR="001B7D7D" w:rsidRPr="00D8174F">
        <w:rPr>
          <w:rFonts w:ascii="Times New Roman" w:eastAsiaTheme="majorEastAsia" w:hAnsi="Times New Roman" w:cs="Times New Roman"/>
          <w:iCs/>
          <w:sz w:val="24"/>
          <w:szCs w:val="24"/>
          <w:lang w:val="en-US"/>
        </w:rPr>
        <w:t>EdD</w:t>
      </w:r>
      <w:proofErr w:type="spellEnd"/>
      <w:r w:rsidR="001B7D7D" w:rsidRPr="00D8174F">
        <w:rPr>
          <w:rFonts w:ascii="Times New Roman" w:eastAsiaTheme="majorEastAsia" w:hAnsi="Times New Roman" w:cs="Times New Roman"/>
          <w:iCs/>
          <w:sz w:val="24"/>
          <w:szCs w:val="24"/>
          <w:lang w:val="en-US"/>
        </w:rPr>
        <w:t xml:space="preserve"> for Doctor of Education, </w:t>
      </w:r>
      <w:proofErr w:type="spellStart"/>
      <w:r w:rsidR="001B7D7D" w:rsidRPr="00D8174F">
        <w:rPr>
          <w:rFonts w:ascii="Times New Roman" w:eastAsiaTheme="majorEastAsia" w:hAnsi="Times New Roman" w:cs="Times New Roman"/>
          <w:iCs/>
          <w:sz w:val="24"/>
          <w:szCs w:val="24"/>
          <w:lang w:val="en-US"/>
        </w:rPr>
        <w:t>DClinPsy</w:t>
      </w:r>
      <w:proofErr w:type="spellEnd"/>
      <w:r w:rsidR="001B7D7D" w:rsidRPr="00D8174F">
        <w:rPr>
          <w:rFonts w:ascii="Times New Roman" w:eastAsiaTheme="majorEastAsia" w:hAnsi="Times New Roman" w:cs="Times New Roman"/>
          <w:iCs/>
          <w:sz w:val="24"/>
          <w:szCs w:val="24"/>
          <w:lang w:val="en-US"/>
        </w:rPr>
        <w:t xml:space="preserve"> for Doctor of Clinical Psychology, </w:t>
      </w:r>
      <w:proofErr w:type="spellStart"/>
      <w:r w:rsidR="001B7D7D" w:rsidRPr="00D8174F">
        <w:rPr>
          <w:rFonts w:ascii="Times New Roman" w:eastAsiaTheme="majorEastAsia" w:hAnsi="Times New Roman" w:cs="Times New Roman"/>
          <w:iCs/>
          <w:sz w:val="24"/>
          <w:szCs w:val="24"/>
          <w:lang w:val="en-US"/>
        </w:rPr>
        <w:t>EngD</w:t>
      </w:r>
      <w:proofErr w:type="spellEnd"/>
      <w:r w:rsidR="001B7D7D" w:rsidRPr="00D8174F">
        <w:rPr>
          <w:rFonts w:ascii="Times New Roman" w:eastAsiaTheme="majorEastAsia" w:hAnsi="Times New Roman" w:cs="Times New Roman"/>
          <w:iCs/>
          <w:sz w:val="24"/>
          <w:szCs w:val="24"/>
          <w:lang w:val="en-US"/>
        </w:rPr>
        <w:t xml:space="preserve"> or DEng for engineering and DBA for business). Many are accredited by professional bodi</w:t>
      </w:r>
      <w:r w:rsidR="008507FD">
        <w:rPr>
          <w:rFonts w:ascii="Times New Roman" w:eastAsiaTheme="majorEastAsia" w:hAnsi="Times New Roman" w:cs="Times New Roman"/>
          <w:iCs/>
          <w:sz w:val="24"/>
          <w:szCs w:val="24"/>
          <w:lang w:val="en-US"/>
        </w:rPr>
        <w:t>es and paid for by employers. </w:t>
      </w:r>
      <w:r w:rsidR="008507FD">
        <w:rPr>
          <w:rFonts w:ascii="Times New Roman" w:eastAsiaTheme="majorEastAsia" w:hAnsi="Times New Roman" w:cs="Times New Roman"/>
          <w:iCs/>
          <w:sz w:val="24"/>
          <w:szCs w:val="24"/>
          <w:lang w:val="en-US"/>
        </w:rPr>
        <w:br/>
      </w:r>
      <w:r>
        <w:rPr>
          <w:rFonts w:ascii="Times New Roman" w:eastAsiaTheme="majorEastAsia" w:hAnsi="Times New Roman" w:cs="Times New Roman"/>
          <w:iCs/>
          <w:sz w:val="24"/>
          <w:szCs w:val="24"/>
          <w:lang w:val="en-US"/>
        </w:rPr>
        <w:t xml:space="preserve">      </w:t>
      </w:r>
      <w:r w:rsidR="001B7D7D" w:rsidRPr="00D8174F">
        <w:rPr>
          <w:rFonts w:ascii="Times New Roman" w:eastAsiaTheme="majorEastAsia" w:hAnsi="Times New Roman" w:cs="Times New Roman"/>
          <w:iCs/>
          <w:sz w:val="24"/>
          <w:szCs w:val="24"/>
          <w:lang w:val="en-US"/>
        </w:rPr>
        <w:t xml:space="preserve">The New Route PhD or integrated PhD combines research with a structured programme of training in research methods and transferable professional skills. Interim awards at diploma, certificate or master’s level and professional qualifications may be offered in some </w:t>
      </w:r>
      <w:proofErr w:type="spellStart"/>
      <w:r w:rsidR="001B7D7D" w:rsidRPr="00D8174F">
        <w:rPr>
          <w:rFonts w:ascii="Times New Roman" w:eastAsiaTheme="majorEastAsia" w:hAnsi="Times New Roman" w:cs="Times New Roman"/>
          <w:iCs/>
          <w:sz w:val="24"/>
          <w:szCs w:val="24"/>
          <w:lang w:val="en-US"/>
        </w:rPr>
        <w:t>programmes</w:t>
      </w:r>
      <w:proofErr w:type="spellEnd"/>
      <w:r w:rsidR="001B7D7D" w:rsidRPr="00D8174F">
        <w:rPr>
          <w:rFonts w:ascii="Times New Roman" w:eastAsiaTheme="majorEastAsia" w:hAnsi="Times New Roman" w:cs="Times New Roman"/>
          <w:iCs/>
          <w:sz w:val="24"/>
          <w:szCs w:val="24"/>
          <w:lang w:val="en-US"/>
        </w:rPr>
        <w:t>. It takes a minimum of four years full-time, six part-time to complete. </w:t>
      </w:r>
      <w:r w:rsidR="001B7D7D" w:rsidRPr="00D8174F">
        <w:rPr>
          <w:rFonts w:ascii="Times New Roman" w:eastAsiaTheme="majorEastAsia" w:hAnsi="Times New Roman" w:cs="Times New Roman"/>
          <w:iCs/>
          <w:sz w:val="24"/>
          <w:szCs w:val="24"/>
          <w:lang w:val="en-US"/>
        </w:rPr>
        <w:br/>
      </w:r>
      <w:r w:rsidR="001B7D7D" w:rsidRPr="00D8174F">
        <w:rPr>
          <w:rFonts w:ascii="Times New Roman" w:eastAsiaTheme="majorEastAsia" w:hAnsi="Times New Roman" w:cs="Times New Roman"/>
          <w:iCs/>
          <w:sz w:val="24"/>
          <w:szCs w:val="24"/>
          <w:lang w:val="en-US"/>
        </w:rPr>
        <w:br/>
      </w:r>
      <w:r w:rsidR="001B7D7D" w:rsidRPr="00D8174F">
        <w:rPr>
          <w:rFonts w:ascii="Times New Roman" w:eastAsiaTheme="majorEastAsia" w:hAnsi="Times New Roman" w:cs="Times New Roman"/>
          <w:b/>
          <w:iCs/>
          <w:sz w:val="24"/>
          <w:szCs w:val="24"/>
          <w:lang w:val="en-US"/>
        </w:rPr>
        <w:t>Admission Requirements</w:t>
      </w:r>
      <w:r w:rsidR="001B7D7D" w:rsidRPr="00D8174F">
        <w:rPr>
          <w:rFonts w:ascii="Times New Roman" w:eastAsiaTheme="majorEastAsia" w:hAnsi="Times New Roman" w:cs="Times New Roman"/>
          <w:iCs/>
          <w:sz w:val="24"/>
          <w:szCs w:val="24"/>
          <w:lang w:val="en-US"/>
        </w:rPr>
        <w:t> </w:t>
      </w:r>
    </w:p>
    <w:p w:rsidR="008507FD" w:rsidRDefault="00997E5C" w:rsidP="00064582">
      <w:pPr>
        <w:tabs>
          <w:tab w:val="left" w:pos="3000"/>
        </w:tabs>
        <w:spacing w:after="0" w:line="240" w:lineRule="auto"/>
        <w:jc w:val="both"/>
        <w:rPr>
          <w:rFonts w:ascii="Times New Roman" w:eastAsiaTheme="majorEastAsia" w:hAnsi="Times New Roman" w:cs="Times New Roman"/>
          <w:iCs/>
          <w:sz w:val="24"/>
          <w:szCs w:val="24"/>
          <w:lang w:val="en-US"/>
        </w:rPr>
      </w:pPr>
      <w:r>
        <w:rPr>
          <w:rFonts w:ascii="Times New Roman" w:eastAsiaTheme="majorEastAsia" w:hAnsi="Times New Roman" w:cs="Times New Roman"/>
          <w:iCs/>
          <w:sz w:val="24"/>
          <w:szCs w:val="24"/>
          <w:lang w:val="en-US"/>
        </w:rPr>
        <w:t xml:space="preserve">      </w:t>
      </w:r>
      <w:r w:rsidR="001B7D7D" w:rsidRPr="00D8174F">
        <w:rPr>
          <w:rFonts w:ascii="Times New Roman" w:eastAsiaTheme="majorEastAsia" w:hAnsi="Times New Roman" w:cs="Times New Roman"/>
          <w:iCs/>
          <w:sz w:val="24"/>
          <w:szCs w:val="24"/>
          <w:lang w:val="en-US"/>
        </w:rPr>
        <w:t xml:space="preserve">Universities set their own admission requirements. Guidelines on the selection, admission and induction of students are available from the Quality Assurance Agency (QAA)’s Quality </w:t>
      </w:r>
      <w:r w:rsidR="001B7D7D" w:rsidRPr="00D8174F">
        <w:rPr>
          <w:rFonts w:ascii="Times New Roman" w:eastAsiaTheme="majorEastAsia" w:hAnsi="Times New Roman" w:cs="Times New Roman"/>
          <w:iCs/>
          <w:sz w:val="24"/>
          <w:szCs w:val="24"/>
          <w:lang w:val="en-US"/>
        </w:rPr>
        <w:lastRenderedPageBreak/>
        <w:t xml:space="preserve">Code for Higher Education. Chapter B11 covers postgraduate research </w:t>
      </w:r>
      <w:proofErr w:type="spellStart"/>
      <w:r w:rsidR="001B7D7D" w:rsidRPr="00D8174F">
        <w:rPr>
          <w:rFonts w:ascii="Times New Roman" w:eastAsiaTheme="majorEastAsia" w:hAnsi="Times New Roman" w:cs="Times New Roman"/>
          <w:iCs/>
          <w:sz w:val="24"/>
          <w:szCs w:val="24"/>
          <w:lang w:val="en-US"/>
        </w:rPr>
        <w:t>programmes</w:t>
      </w:r>
      <w:proofErr w:type="spellEnd"/>
      <w:r w:rsidR="001B7D7D" w:rsidRPr="00D8174F">
        <w:rPr>
          <w:rFonts w:ascii="Times New Roman" w:eastAsiaTheme="majorEastAsia" w:hAnsi="Times New Roman" w:cs="Times New Roman"/>
          <w:iCs/>
          <w:sz w:val="24"/>
          <w:szCs w:val="24"/>
          <w:lang w:val="en-US"/>
        </w:rPr>
        <w:t>. For doctoral research, applicants would normally be expected to have a</w:t>
      </w:r>
      <w:r w:rsidR="008507FD">
        <w:rPr>
          <w:rFonts w:ascii="Times New Roman" w:eastAsiaTheme="majorEastAsia" w:hAnsi="Times New Roman" w:cs="Times New Roman"/>
          <w:iCs/>
          <w:sz w:val="24"/>
          <w:szCs w:val="24"/>
          <w:lang w:val="en-US"/>
        </w:rPr>
        <w:t>t least one of the following: </w:t>
      </w:r>
      <w:r w:rsidR="008507FD">
        <w:rPr>
          <w:rFonts w:ascii="Times New Roman" w:eastAsiaTheme="majorEastAsia" w:hAnsi="Times New Roman" w:cs="Times New Roman"/>
          <w:iCs/>
          <w:sz w:val="24"/>
          <w:szCs w:val="24"/>
          <w:lang w:val="en-US"/>
        </w:rPr>
        <w:br/>
      </w:r>
      <w:r w:rsidR="001B7D7D" w:rsidRPr="00D8174F">
        <w:rPr>
          <w:rFonts w:ascii="Times New Roman" w:eastAsiaTheme="majorEastAsia" w:hAnsi="Times New Roman" w:cs="Times New Roman"/>
          <w:iCs/>
          <w:sz w:val="24"/>
          <w:szCs w:val="24"/>
          <w:lang w:val="en-US"/>
        </w:rPr>
        <w:t xml:space="preserve">• an undergraduate degree with </w:t>
      </w:r>
      <w:proofErr w:type="spellStart"/>
      <w:r w:rsidR="001B7D7D" w:rsidRPr="00D8174F">
        <w:rPr>
          <w:rFonts w:ascii="Times New Roman" w:eastAsiaTheme="majorEastAsia" w:hAnsi="Times New Roman" w:cs="Times New Roman"/>
          <w:iCs/>
          <w:sz w:val="24"/>
          <w:szCs w:val="24"/>
          <w:lang w:val="en-US"/>
        </w:rPr>
        <w:t>honours</w:t>
      </w:r>
      <w:proofErr w:type="spellEnd"/>
      <w:r w:rsidR="001B7D7D" w:rsidRPr="00D8174F">
        <w:rPr>
          <w:rFonts w:ascii="Times New Roman" w:eastAsiaTheme="majorEastAsia" w:hAnsi="Times New Roman" w:cs="Times New Roman"/>
          <w:iCs/>
          <w:sz w:val="24"/>
          <w:szCs w:val="24"/>
          <w:lang w:val="en-US"/>
        </w:rPr>
        <w:t xml:space="preserve"> (usually class 2:1 or equi</w:t>
      </w:r>
      <w:r w:rsidR="008507FD">
        <w:rPr>
          <w:rFonts w:ascii="Times New Roman" w:eastAsiaTheme="majorEastAsia" w:hAnsi="Times New Roman" w:cs="Times New Roman"/>
          <w:iCs/>
          <w:sz w:val="24"/>
          <w:szCs w:val="24"/>
          <w:lang w:val="en-US"/>
        </w:rPr>
        <w:t>valent) in a relevant subject </w:t>
      </w:r>
      <w:r w:rsidR="008507FD">
        <w:rPr>
          <w:rFonts w:ascii="Times New Roman" w:eastAsiaTheme="majorEastAsia" w:hAnsi="Times New Roman" w:cs="Times New Roman"/>
          <w:iCs/>
          <w:sz w:val="24"/>
          <w:szCs w:val="24"/>
          <w:lang w:val="en-US"/>
        </w:rPr>
        <w:br/>
      </w:r>
      <w:r w:rsidR="001B7D7D" w:rsidRPr="00D8174F">
        <w:rPr>
          <w:rFonts w:ascii="Times New Roman" w:eastAsiaTheme="majorEastAsia" w:hAnsi="Times New Roman" w:cs="Times New Roman"/>
          <w:iCs/>
          <w:sz w:val="24"/>
          <w:szCs w:val="24"/>
          <w:lang w:val="en-US"/>
        </w:rPr>
        <w:t>• a relevant master’s qualification or equivalent evidence of prior professional practice or learning that meets the higher education provider’s criteria and guidelines for the accreditation of prior experiential learning (APEL) and/or prior certificated learning (APCL). This may include, for example, the required amount of prior publications or other output specified for applicants for the aw</w:t>
      </w:r>
      <w:r w:rsidR="008507FD">
        <w:rPr>
          <w:rFonts w:ascii="Times New Roman" w:eastAsiaTheme="majorEastAsia" w:hAnsi="Times New Roman" w:cs="Times New Roman"/>
          <w:iCs/>
          <w:sz w:val="24"/>
          <w:szCs w:val="24"/>
          <w:lang w:val="en-US"/>
        </w:rPr>
        <w:t>ard of PhD by published work. </w:t>
      </w:r>
      <w:r w:rsidR="008507FD">
        <w:rPr>
          <w:rFonts w:ascii="Times New Roman" w:eastAsiaTheme="majorEastAsia" w:hAnsi="Times New Roman" w:cs="Times New Roman"/>
          <w:iCs/>
          <w:sz w:val="24"/>
          <w:szCs w:val="24"/>
          <w:lang w:val="en-US"/>
        </w:rPr>
        <w:br/>
      </w:r>
      <w:r w:rsidR="001B7D7D" w:rsidRPr="00D8174F">
        <w:rPr>
          <w:rFonts w:ascii="Times New Roman" w:eastAsiaTheme="majorEastAsia" w:hAnsi="Times New Roman" w:cs="Times New Roman"/>
          <w:iCs/>
          <w:sz w:val="24"/>
          <w:szCs w:val="24"/>
          <w:lang w:val="en-US"/>
        </w:rPr>
        <w:br/>
      </w:r>
      <w:r w:rsidR="001B7D7D" w:rsidRPr="00D8174F">
        <w:rPr>
          <w:rFonts w:ascii="Times New Roman" w:eastAsiaTheme="majorEastAsia" w:hAnsi="Times New Roman" w:cs="Times New Roman"/>
          <w:b/>
          <w:bCs/>
          <w:iCs/>
          <w:sz w:val="24"/>
          <w:szCs w:val="24"/>
          <w:lang w:val="en-US"/>
        </w:rPr>
        <w:t>Certification </w:t>
      </w:r>
      <w:r w:rsidR="001B7D7D" w:rsidRPr="00D8174F">
        <w:rPr>
          <w:rFonts w:ascii="Times New Roman" w:eastAsiaTheme="majorEastAsia" w:hAnsi="Times New Roman" w:cs="Times New Roman"/>
          <w:iCs/>
          <w:sz w:val="24"/>
          <w:szCs w:val="24"/>
          <w:lang w:val="en-US"/>
        </w:rPr>
        <w:br/>
      </w:r>
      <w:r>
        <w:rPr>
          <w:rFonts w:ascii="Times New Roman" w:eastAsiaTheme="majorEastAsia" w:hAnsi="Times New Roman" w:cs="Times New Roman"/>
          <w:iCs/>
          <w:sz w:val="24"/>
          <w:szCs w:val="24"/>
          <w:lang w:val="en-US"/>
        </w:rPr>
        <w:t xml:space="preserve">      </w:t>
      </w:r>
      <w:r w:rsidR="001B7D7D" w:rsidRPr="00D8174F">
        <w:rPr>
          <w:rFonts w:ascii="Times New Roman" w:eastAsiaTheme="majorEastAsia" w:hAnsi="Times New Roman" w:cs="Times New Roman"/>
          <w:iCs/>
          <w:sz w:val="24"/>
          <w:szCs w:val="24"/>
          <w:lang w:val="en-US"/>
        </w:rPr>
        <w:t>Subject to the status of their degree awarding powers (see the article on ‘Types of Higher Education Institutions’) institutions are responsible for their own awards, the conditions on which they are awar</w:t>
      </w:r>
      <w:r w:rsidR="008507FD">
        <w:rPr>
          <w:rFonts w:ascii="Times New Roman" w:eastAsiaTheme="majorEastAsia" w:hAnsi="Times New Roman" w:cs="Times New Roman"/>
          <w:iCs/>
          <w:sz w:val="24"/>
          <w:szCs w:val="24"/>
          <w:lang w:val="en-US"/>
        </w:rPr>
        <w:t>ded and qualification titles. </w:t>
      </w:r>
      <w:r w:rsidR="008507FD">
        <w:rPr>
          <w:rFonts w:ascii="Times New Roman" w:eastAsiaTheme="majorEastAsia" w:hAnsi="Times New Roman" w:cs="Times New Roman"/>
          <w:iCs/>
          <w:sz w:val="24"/>
          <w:szCs w:val="24"/>
          <w:lang w:val="en-US"/>
        </w:rPr>
        <w:br/>
      </w:r>
      <w:r w:rsidR="001B7D7D" w:rsidRPr="00D8174F">
        <w:rPr>
          <w:rFonts w:ascii="Times New Roman" w:eastAsiaTheme="majorEastAsia" w:hAnsi="Times New Roman" w:cs="Times New Roman"/>
          <w:iCs/>
          <w:sz w:val="24"/>
          <w:szCs w:val="24"/>
          <w:lang w:val="en-US"/>
        </w:rPr>
        <w:t>Guidance is provided by the Framework for Higher Education Qualifications in England, Wales and Northern Ireland (FHEQ), developed by the Quality Assurance Agency for Higher Education (QAA). Qualification descriptors set out the generic outcomes and attributes expected for t</w:t>
      </w:r>
      <w:r w:rsidR="008507FD">
        <w:rPr>
          <w:rFonts w:ascii="Times New Roman" w:eastAsiaTheme="majorEastAsia" w:hAnsi="Times New Roman" w:cs="Times New Roman"/>
          <w:iCs/>
          <w:sz w:val="24"/>
          <w:szCs w:val="24"/>
          <w:lang w:val="en-US"/>
        </w:rPr>
        <w:t>he award of doctoral degrees. </w:t>
      </w:r>
      <w:r w:rsidR="008507FD">
        <w:rPr>
          <w:rFonts w:ascii="Times New Roman" w:eastAsiaTheme="majorEastAsia" w:hAnsi="Times New Roman" w:cs="Times New Roman"/>
          <w:iCs/>
          <w:sz w:val="24"/>
          <w:szCs w:val="24"/>
          <w:lang w:val="en-US"/>
        </w:rPr>
        <w:br/>
      </w:r>
      <w:r w:rsidR="001B7D7D" w:rsidRPr="00D8174F">
        <w:rPr>
          <w:rFonts w:ascii="Times New Roman" w:eastAsiaTheme="majorEastAsia" w:hAnsi="Times New Roman" w:cs="Times New Roman"/>
          <w:iCs/>
          <w:sz w:val="24"/>
          <w:szCs w:val="24"/>
          <w:lang w:val="en-US"/>
        </w:rPr>
        <w:t>Qualification titles for doctoral degrees include: </w:t>
      </w:r>
    </w:p>
    <w:p w:rsidR="008507FD" w:rsidRDefault="001B7D7D" w:rsidP="00064582">
      <w:pPr>
        <w:tabs>
          <w:tab w:val="left" w:pos="3000"/>
        </w:tabs>
        <w:spacing w:after="0" w:line="240" w:lineRule="auto"/>
        <w:jc w:val="both"/>
        <w:rPr>
          <w:rFonts w:ascii="Times New Roman" w:eastAsiaTheme="majorEastAsia" w:hAnsi="Times New Roman" w:cs="Times New Roman"/>
          <w:iCs/>
          <w:sz w:val="24"/>
          <w:szCs w:val="24"/>
          <w:lang w:val="en-US"/>
        </w:rPr>
      </w:pPr>
      <w:r w:rsidRPr="00D8174F">
        <w:rPr>
          <w:rFonts w:ascii="Times New Roman" w:eastAsiaTheme="majorEastAsia" w:hAnsi="Times New Roman" w:cs="Times New Roman"/>
          <w:iCs/>
          <w:sz w:val="24"/>
          <w:szCs w:val="24"/>
          <w:lang w:val="en-US"/>
        </w:rPr>
        <w:t>• Doctor of Philosophy, abbreviated to PhD or DPhil </w:t>
      </w:r>
    </w:p>
    <w:p w:rsidR="008507FD" w:rsidRDefault="001B7D7D" w:rsidP="00064582">
      <w:pPr>
        <w:tabs>
          <w:tab w:val="left" w:pos="3000"/>
        </w:tabs>
        <w:spacing w:after="0" w:line="240" w:lineRule="auto"/>
        <w:jc w:val="both"/>
        <w:rPr>
          <w:rFonts w:ascii="Times New Roman" w:eastAsiaTheme="majorEastAsia" w:hAnsi="Times New Roman" w:cs="Times New Roman"/>
          <w:iCs/>
          <w:sz w:val="24"/>
          <w:szCs w:val="24"/>
          <w:lang w:val="en-US"/>
        </w:rPr>
      </w:pPr>
      <w:r w:rsidRPr="00D8174F">
        <w:rPr>
          <w:rFonts w:ascii="Times New Roman" w:eastAsiaTheme="majorEastAsia" w:hAnsi="Times New Roman" w:cs="Times New Roman"/>
          <w:iCs/>
          <w:sz w:val="24"/>
          <w:szCs w:val="24"/>
          <w:lang w:val="en-US"/>
        </w:rPr>
        <w:t xml:space="preserve">• Doctor of Education, abbreviated to </w:t>
      </w:r>
      <w:proofErr w:type="spellStart"/>
      <w:r w:rsidRPr="00D8174F">
        <w:rPr>
          <w:rFonts w:ascii="Times New Roman" w:eastAsiaTheme="majorEastAsia" w:hAnsi="Times New Roman" w:cs="Times New Roman"/>
          <w:iCs/>
          <w:sz w:val="24"/>
          <w:szCs w:val="24"/>
          <w:lang w:val="en-US"/>
        </w:rPr>
        <w:t>EdD</w:t>
      </w:r>
      <w:proofErr w:type="spellEnd"/>
      <w:r w:rsidRPr="00D8174F">
        <w:rPr>
          <w:rFonts w:ascii="Times New Roman" w:eastAsiaTheme="majorEastAsia" w:hAnsi="Times New Roman" w:cs="Times New Roman"/>
          <w:iCs/>
          <w:sz w:val="24"/>
          <w:szCs w:val="24"/>
          <w:lang w:val="en-US"/>
        </w:rPr>
        <w:t> </w:t>
      </w:r>
    </w:p>
    <w:p w:rsidR="008507FD" w:rsidRDefault="001B7D7D" w:rsidP="00064582">
      <w:pPr>
        <w:tabs>
          <w:tab w:val="left" w:pos="3000"/>
        </w:tabs>
        <w:spacing w:after="0" w:line="240" w:lineRule="auto"/>
        <w:jc w:val="both"/>
        <w:rPr>
          <w:rFonts w:ascii="Times New Roman" w:eastAsiaTheme="majorEastAsia" w:hAnsi="Times New Roman" w:cs="Times New Roman"/>
          <w:iCs/>
          <w:sz w:val="24"/>
          <w:szCs w:val="24"/>
          <w:lang w:val="en-US"/>
        </w:rPr>
      </w:pPr>
      <w:r w:rsidRPr="00D8174F">
        <w:rPr>
          <w:rFonts w:ascii="Times New Roman" w:eastAsiaTheme="majorEastAsia" w:hAnsi="Times New Roman" w:cs="Times New Roman"/>
          <w:iCs/>
          <w:sz w:val="24"/>
          <w:szCs w:val="24"/>
          <w:lang w:val="en-US"/>
        </w:rPr>
        <w:t xml:space="preserve">• Doctor of Clinical Psychology, abbreviated to </w:t>
      </w:r>
      <w:proofErr w:type="spellStart"/>
      <w:r w:rsidRPr="00D8174F">
        <w:rPr>
          <w:rFonts w:ascii="Times New Roman" w:eastAsiaTheme="majorEastAsia" w:hAnsi="Times New Roman" w:cs="Times New Roman"/>
          <w:iCs/>
          <w:sz w:val="24"/>
          <w:szCs w:val="24"/>
          <w:lang w:val="en-US"/>
        </w:rPr>
        <w:t>DClinPsy</w:t>
      </w:r>
      <w:proofErr w:type="spellEnd"/>
      <w:r w:rsidRPr="00D8174F">
        <w:rPr>
          <w:rFonts w:ascii="Times New Roman" w:eastAsiaTheme="majorEastAsia" w:hAnsi="Times New Roman" w:cs="Times New Roman"/>
          <w:iCs/>
          <w:sz w:val="24"/>
          <w:szCs w:val="24"/>
          <w:lang w:val="en-US"/>
        </w:rPr>
        <w:t> </w:t>
      </w:r>
    </w:p>
    <w:p w:rsidR="008507FD" w:rsidRDefault="001B7D7D" w:rsidP="00064582">
      <w:pPr>
        <w:tabs>
          <w:tab w:val="left" w:pos="3000"/>
        </w:tabs>
        <w:spacing w:after="0" w:line="240" w:lineRule="auto"/>
        <w:jc w:val="both"/>
        <w:rPr>
          <w:rFonts w:ascii="Times New Roman" w:eastAsiaTheme="majorEastAsia" w:hAnsi="Times New Roman" w:cs="Times New Roman"/>
          <w:iCs/>
          <w:sz w:val="24"/>
          <w:szCs w:val="24"/>
          <w:lang w:val="en-US"/>
        </w:rPr>
      </w:pPr>
      <w:r w:rsidRPr="00D8174F">
        <w:rPr>
          <w:rFonts w:ascii="Times New Roman" w:eastAsiaTheme="majorEastAsia" w:hAnsi="Times New Roman" w:cs="Times New Roman"/>
          <w:iCs/>
          <w:sz w:val="24"/>
          <w:szCs w:val="24"/>
          <w:lang w:val="en-US"/>
        </w:rPr>
        <w:t xml:space="preserve">• Doctor of Engineering, abbreviated to </w:t>
      </w:r>
      <w:proofErr w:type="spellStart"/>
      <w:r w:rsidRPr="00D8174F">
        <w:rPr>
          <w:rFonts w:ascii="Times New Roman" w:eastAsiaTheme="majorEastAsia" w:hAnsi="Times New Roman" w:cs="Times New Roman"/>
          <w:iCs/>
          <w:sz w:val="24"/>
          <w:szCs w:val="24"/>
          <w:lang w:val="en-US"/>
        </w:rPr>
        <w:t>EngD</w:t>
      </w:r>
      <w:proofErr w:type="spellEnd"/>
      <w:r w:rsidRPr="00D8174F">
        <w:rPr>
          <w:rFonts w:ascii="Times New Roman" w:eastAsiaTheme="majorEastAsia" w:hAnsi="Times New Roman" w:cs="Times New Roman"/>
          <w:iCs/>
          <w:sz w:val="24"/>
          <w:szCs w:val="24"/>
          <w:lang w:val="en-US"/>
        </w:rPr>
        <w:t xml:space="preserve"> or DEng </w:t>
      </w:r>
    </w:p>
    <w:p w:rsidR="008507FD" w:rsidRDefault="001B7D7D" w:rsidP="00064582">
      <w:pPr>
        <w:tabs>
          <w:tab w:val="left" w:pos="3000"/>
        </w:tabs>
        <w:spacing w:after="0" w:line="240" w:lineRule="auto"/>
        <w:jc w:val="both"/>
        <w:rPr>
          <w:rFonts w:ascii="Times New Roman" w:eastAsiaTheme="majorEastAsia" w:hAnsi="Times New Roman" w:cs="Times New Roman"/>
          <w:iCs/>
          <w:sz w:val="24"/>
          <w:szCs w:val="24"/>
          <w:lang w:val="en-US"/>
        </w:rPr>
      </w:pPr>
      <w:r w:rsidRPr="00D8174F">
        <w:rPr>
          <w:rFonts w:ascii="Times New Roman" w:eastAsiaTheme="majorEastAsia" w:hAnsi="Times New Roman" w:cs="Times New Roman"/>
          <w:iCs/>
          <w:sz w:val="24"/>
          <w:szCs w:val="24"/>
          <w:lang w:val="en-US"/>
        </w:rPr>
        <w:t>• Doctor of Business Administration, abbreviated to DBA.</w:t>
      </w:r>
    </w:p>
    <w:p w:rsidR="008507FD" w:rsidRDefault="008507FD" w:rsidP="00064582">
      <w:pPr>
        <w:tabs>
          <w:tab w:val="left" w:pos="3000"/>
        </w:tabs>
        <w:spacing w:after="0" w:line="240" w:lineRule="auto"/>
        <w:jc w:val="both"/>
        <w:rPr>
          <w:rFonts w:ascii="Times New Roman" w:eastAsiaTheme="majorEastAsia" w:hAnsi="Times New Roman" w:cs="Times New Roman"/>
          <w:iCs/>
          <w:sz w:val="24"/>
          <w:szCs w:val="24"/>
          <w:lang w:val="en-US"/>
        </w:rPr>
      </w:pPr>
      <w:r>
        <w:rPr>
          <w:rFonts w:ascii="Times New Roman" w:eastAsiaTheme="majorEastAsia" w:hAnsi="Times New Roman" w:cs="Times New Roman"/>
          <w:iCs/>
          <w:sz w:val="24"/>
          <w:szCs w:val="24"/>
          <w:lang w:val="en-US"/>
        </w:rPr>
        <w:t> </w:t>
      </w:r>
      <w:r w:rsidR="001B7D7D" w:rsidRPr="00D8174F">
        <w:rPr>
          <w:rFonts w:ascii="Times New Roman" w:eastAsiaTheme="majorEastAsia" w:hAnsi="Times New Roman" w:cs="Times New Roman"/>
          <w:iCs/>
          <w:sz w:val="24"/>
          <w:szCs w:val="24"/>
          <w:lang w:val="en-US"/>
        </w:rPr>
        <w:t>Honorary doctorates are not academic qualifications. </w:t>
      </w:r>
    </w:p>
    <w:p w:rsidR="001B7D7D" w:rsidRPr="00D8174F" w:rsidRDefault="001B7D7D" w:rsidP="00064582">
      <w:pPr>
        <w:tabs>
          <w:tab w:val="left" w:pos="3000"/>
        </w:tabs>
        <w:spacing w:after="0" w:line="240" w:lineRule="auto"/>
        <w:jc w:val="both"/>
        <w:rPr>
          <w:rFonts w:ascii="Times New Roman" w:eastAsiaTheme="majorEastAsia" w:hAnsi="Times New Roman" w:cs="Times New Roman"/>
          <w:iCs/>
          <w:sz w:val="24"/>
          <w:szCs w:val="24"/>
          <w:lang w:val="en-US"/>
        </w:rPr>
      </w:pPr>
      <w:r w:rsidRPr="00D8174F">
        <w:rPr>
          <w:rFonts w:ascii="Times New Roman" w:eastAsiaTheme="majorEastAsia" w:hAnsi="Times New Roman" w:cs="Times New Roman"/>
          <w:iCs/>
          <w:sz w:val="24"/>
          <w:szCs w:val="24"/>
          <w:lang w:val="en-US"/>
        </w:rPr>
        <w:br/>
      </w:r>
      <w:r w:rsidRPr="00D8174F">
        <w:rPr>
          <w:rFonts w:ascii="Times New Roman" w:eastAsiaTheme="majorEastAsia" w:hAnsi="Times New Roman" w:cs="Times New Roman"/>
          <w:iCs/>
          <w:sz w:val="24"/>
          <w:szCs w:val="24"/>
          <w:lang w:val="en-US"/>
        </w:rPr>
        <w:br/>
      </w:r>
    </w:p>
    <w:p w:rsidR="00D8174F" w:rsidRPr="005C6468" w:rsidRDefault="00D8174F" w:rsidP="00064582">
      <w:pPr>
        <w:spacing w:after="0" w:line="240" w:lineRule="auto"/>
        <w:jc w:val="both"/>
        <w:rPr>
          <w:rFonts w:ascii="Times New Roman" w:hAnsi="Times New Roman" w:cs="Times New Roman"/>
          <w:sz w:val="24"/>
          <w:szCs w:val="24"/>
          <w:lang w:val="en-US"/>
        </w:rPr>
      </w:pPr>
      <w:r w:rsidRPr="005C6468">
        <w:rPr>
          <w:rFonts w:ascii="Times New Roman" w:hAnsi="Times New Roman" w:cs="Times New Roman"/>
          <w:sz w:val="24"/>
          <w:szCs w:val="24"/>
          <w:lang w:val="en-US"/>
        </w:rPr>
        <w:br/>
      </w:r>
      <w:r w:rsidRPr="005C6468">
        <w:rPr>
          <w:rFonts w:ascii="Times New Roman" w:hAnsi="Times New Roman" w:cs="Times New Roman"/>
          <w:sz w:val="24"/>
          <w:szCs w:val="24"/>
          <w:lang w:val="en-US"/>
        </w:rPr>
        <w:br/>
      </w:r>
      <w:r w:rsidRPr="005C6468">
        <w:rPr>
          <w:rFonts w:ascii="Times New Roman" w:hAnsi="Times New Roman" w:cs="Times New Roman"/>
          <w:sz w:val="24"/>
          <w:szCs w:val="24"/>
          <w:lang w:val="en-US"/>
        </w:rPr>
        <w:br/>
      </w:r>
    </w:p>
    <w:p w:rsidR="00D8174F" w:rsidRPr="005C6468" w:rsidRDefault="00D8174F" w:rsidP="00064582">
      <w:pPr>
        <w:tabs>
          <w:tab w:val="left" w:pos="3000"/>
        </w:tabs>
        <w:spacing w:after="0" w:line="240" w:lineRule="auto"/>
        <w:jc w:val="both"/>
        <w:rPr>
          <w:rFonts w:ascii="Times New Roman" w:hAnsi="Times New Roman" w:cs="Times New Roman"/>
          <w:sz w:val="24"/>
          <w:szCs w:val="24"/>
          <w:lang w:val="en-US"/>
        </w:rPr>
      </w:pPr>
    </w:p>
    <w:p w:rsidR="0068366A" w:rsidRPr="00064582" w:rsidRDefault="0068366A" w:rsidP="00064582">
      <w:pPr>
        <w:pStyle w:val="1"/>
        <w:spacing w:before="0" w:line="240" w:lineRule="auto"/>
        <w:jc w:val="both"/>
        <w:rPr>
          <w:rFonts w:ascii="Times New Roman" w:eastAsia="Times New Roman" w:hAnsi="Times New Roman" w:cs="Times New Roman"/>
          <w:b w:val="0"/>
          <w:bCs w:val="0"/>
          <w:color w:val="auto"/>
          <w:sz w:val="24"/>
          <w:szCs w:val="24"/>
          <w:lang w:val="en-US" w:eastAsia="ru-RU"/>
        </w:rPr>
      </w:pPr>
    </w:p>
    <w:p w:rsidR="0068366A" w:rsidRPr="00064582" w:rsidRDefault="0068366A" w:rsidP="00064582">
      <w:pPr>
        <w:snapToGrid w:val="0"/>
        <w:spacing w:after="0" w:line="240" w:lineRule="auto"/>
        <w:jc w:val="both"/>
        <w:rPr>
          <w:rFonts w:ascii="Times New Roman" w:eastAsia="Times New Roman" w:hAnsi="Times New Roman" w:cs="Times New Roman"/>
          <w:sz w:val="24"/>
          <w:szCs w:val="24"/>
          <w:lang w:val="en-US" w:eastAsia="ru-RU"/>
        </w:rPr>
      </w:pPr>
    </w:p>
    <w:p w:rsidR="00F26518" w:rsidRPr="00064582" w:rsidRDefault="00F26518" w:rsidP="00064582">
      <w:pPr>
        <w:spacing w:after="0" w:line="240" w:lineRule="auto"/>
        <w:jc w:val="both"/>
        <w:rPr>
          <w:rFonts w:ascii="Times New Roman" w:hAnsi="Times New Roman" w:cs="Times New Roman"/>
          <w:sz w:val="24"/>
          <w:szCs w:val="24"/>
          <w:lang w:val="kk-KZ"/>
        </w:rPr>
      </w:pPr>
      <w:r w:rsidRPr="00064582">
        <w:rPr>
          <w:rFonts w:ascii="Times New Roman" w:hAnsi="Times New Roman" w:cs="Times New Roman"/>
          <w:sz w:val="24"/>
          <w:szCs w:val="24"/>
          <w:lang w:val="en-US"/>
        </w:rPr>
        <w:t>.</w:t>
      </w:r>
    </w:p>
    <w:sectPr w:rsidR="00F26518" w:rsidRPr="00064582" w:rsidSect="00063127">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C37121"/>
    <w:multiLevelType w:val="multilevel"/>
    <w:tmpl w:val="9E906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14F24C66"/>
    <w:multiLevelType w:val="hybridMultilevel"/>
    <w:tmpl w:val="50367B0E"/>
    <w:lvl w:ilvl="0" w:tplc="DC5668C8">
      <w:start w:val="6"/>
      <w:numFmt w:val="bullet"/>
      <w:lvlText w:val="-"/>
      <w:lvlJc w:val="left"/>
      <w:pPr>
        <w:ind w:left="720" w:hanging="360"/>
      </w:pPr>
      <w:rPr>
        <w:rFonts w:ascii="Times New Roman" w:eastAsiaTheme="minorHAnsi" w:hAnsi="Times New Roman" w:cs="Times New Roman" w:hint="default"/>
        <w:b/>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300D1067"/>
    <w:multiLevelType w:val="multilevel"/>
    <w:tmpl w:val="CBEA6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35845A34"/>
    <w:multiLevelType w:val="multilevel"/>
    <w:tmpl w:val="041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nsid w:val="6B5C6AAC"/>
    <w:multiLevelType w:val="hybridMultilevel"/>
    <w:tmpl w:val="C1C412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7A2C41A2"/>
    <w:multiLevelType w:val="multilevel"/>
    <w:tmpl w:val="3E3E1D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7E2F256C"/>
    <w:multiLevelType w:val="hybridMultilevel"/>
    <w:tmpl w:val="1A2415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4"/>
  </w:num>
  <w:num w:numId="3">
    <w:abstractNumId w:val="5"/>
  </w:num>
  <w:num w:numId="4">
    <w:abstractNumId w:val="2"/>
  </w:num>
  <w:num w:numId="5">
    <w:abstractNumId w:val="0"/>
  </w:num>
  <w:num w:numId="6">
    <w:abstractNumId w:val="1"/>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2"/>
  </w:compat>
  <w:rsids>
    <w:rsidRoot w:val="008E6188"/>
    <w:rsid w:val="00063127"/>
    <w:rsid w:val="00064582"/>
    <w:rsid w:val="000D1EAF"/>
    <w:rsid w:val="001B5ED5"/>
    <w:rsid w:val="001B7D7D"/>
    <w:rsid w:val="002123A2"/>
    <w:rsid w:val="002E6A2B"/>
    <w:rsid w:val="002F77A1"/>
    <w:rsid w:val="003B4BE4"/>
    <w:rsid w:val="0040442B"/>
    <w:rsid w:val="00491EC7"/>
    <w:rsid w:val="004A27AF"/>
    <w:rsid w:val="004D00E7"/>
    <w:rsid w:val="004D663F"/>
    <w:rsid w:val="004F1764"/>
    <w:rsid w:val="005C6468"/>
    <w:rsid w:val="0068366A"/>
    <w:rsid w:val="00693F56"/>
    <w:rsid w:val="006F4158"/>
    <w:rsid w:val="007B656D"/>
    <w:rsid w:val="007F1FE6"/>
    <w:rsid w:val="008507FD"/>
    <w:rsid w:val="00851BE4"/>
    <w:rsid w:val="008662BA"/>
    <w:rsid w:val="008E6188"/>
    <w:rsid w:val="008F1D81"/>
    <w:rsid w:val="00993715"/>
    <w:rsid w:val="00997E5C"/>
    <w:rsid w:val="00A8434A"/>
    <w:rsid w:val="00B41B96"/>
    <w:rsid w:val="00BF78FF"/>
    <w:rsid w:val="00C77ECD"/>
    <w:rsid w:val="00CB6EC7"/>
    <w:rsid w:val="00CD746B"/>
    <w:rsid w:val="00D01243"/>
    <w:rsid w:val="00D22531"/>
    <w:rsid w:val="00D51021"/>
    <w:rsid w:val="00D8174F"/>
    <w:rsid w:val="00D870FC"/>
    <w:rsid w:val="00D93C9B"/>
    <w:rsid w:val="00DD22C6"/>
    <w:rsid w:val="00E5337D"/>
    <w:rsid w:val="00E92495"/>
    <w:rsid w:val="00F26518"/>
    <w:rsid w:val="00F40D26"/>
    <w:rsid w:val="00F552F7"/>
    <w:rsid w:val="00FB657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8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3127"/>
  </w:style>
  <w:style w:type="paragraph" w:styleId="1">
    <w:name w:val="heading 1"/>
    <w:basedOn w:val="a"/>
    <w:next w:val="a"/>
    <w:link w:val="10"/>
    <w:qFormat/>
    <w:rsid w:val="0068366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F40D26"/>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unhideWhenUsed/>
    <w:qFormat/>
    <w:rsid w:val="002123A2"/>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2123A2"/>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2123A2"/>
    <w:pPr>
      <w:keepNext/>
      <w:keepLines/>
      <w:spacing w:before="200" w:after="0"/>
      <w:ind w:left="1008" w:hanging="1008"/>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2123A2"/>
    <w:pPr>
      <w:keepNext/>
      <w:keepLines/>
      <w:spacing w:before="200" w:after="0"/>
      <w:ind w:left="1152" w:hanging="1152"/>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2123A2"/>
    <w:pPr>
      <w:keepNext/>
      <w:keepLines/>
      <w:spacing w:before="200" w:after="0"/>
      <w:ind w:left="1296" w:hanging="1296"/>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2123A2"/>
    <w:pPr>
      <w:keepNext/>
      <w:keepLines/>
      <w:spacing w:before="200" w:after="0"/>
      <w:ind w:left="1440" w:hanging="144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2123A2"/>
    <w:pPr>
      <w:keepNext/>
      <w:keepLines/>
      <w:spacing w:before="200" w:after="0"/>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8434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8434A"/>
    <w:rPr>
      <w:rFonts w:ascii="Tahoma" w:hAnsi="Tahoma" w:cs="Tahoma"/>
      <w:sz w:val="16"/>
      <w:szCs w:val="16"/>
    </w:rPr>
  </w:style>
  <w:style w:type="paragraph" w:styleId="a5">
    <w:name w:val="Normal (Web)"/>
    <w:basedOn w:val="a"/>
    <w:uiPriority w:val="99"/>
    <w:unhideWhenUsed/>
    <w:rsid w:val="00F552F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Strong"/>
    <w:basedOn w:val="a0"/>
    <w:uiPriority w:val="22"/>
    <w:qFormat/>
    <w:rsid w:val="00F552F7"/>
    <w:rPr>
      <w:b/>
      <w:bCs/>
    </w:rPr>
  </w:style>
  <w:style w:type="character" w:styleId="a7">
    <w:name w:val="Emphasis"/>
    <w:basedOn w:val="a0"/>
    <w:uiPriority w:val="20"/>
    <w:qFormat/>
    <w:rsid w:val="00F552F7"/>
    <w:rPr>
      <w:i/>
      <w:iCs/>
    </w:rPr>
  </w:style>
  <w:style w:type="character" w:customStyle="1" w:styleId="20">
    <w:name w:val="Заголовок 2 Знак"/>
    <w:basedOn w:val="a0"/>
    <w:link w:val="2"/>
    <w:uiPriority w:val="9"/>
    <w:rsid w:val="00F40D26"/>
    <w:rPr>
      <w:rFonts w:ascii="Times New Roman" w:eastAsia="Times New Roman" w:hAnsi="Times New Roman" w:cs="Times New Roman"/>
      <w:b/>
      <w:bCs/>
      <w:sz w:val="36"/>
      <w:szCs w:val="36"/>
      <w:lang w:eastAsia="ru-RU"/>
    </w:rPr>
  </w:style>
  <w:style w:type="character" w:customStyle="1" w:styleId="hvr">
    <w:name w:val="hvr"/>
    <w:basedOn w:val="a0"/>
    <w:rsid w:val="00F40D26"/>
  </w:style>
  <w:style w:type="character" w:customStyle="1" w:styleId="10">
    <w:name w:val="Заголовок 1 Знак"/>
    <w:basedOn w:val="a0"/>
    <w:link w:val="1"/>
    <w:rsid w:val="0068366A"/>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0"/>
    <w:link w:val="3"/>
    <w:uiPriority w:val="9"/>
    <w:rsid w:val="002123A2"/>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2123A2"/>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semiHidden/>
    <w:rsid w:val="002123A2"/>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rsid w:val="002123A2"/>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semiHidden/>
    <w:rsid w:val="002123A2"/>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rsid w:val="002123A2"/>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semiHidden/>
    <w:rsid w:val="002123A2"/>
    <w:rPr>
      <w:rFonts w:asciiTheme="majorHAnsi" w:eastAsiaTheme="majorEastAsia" w:hAnsiTheme="majorHAnsi" w:cstheme="majorBidi"/>
      <w:i/>
      <w:iCs/>
      <w:color w:val="404040" w:themeColor="text1" w:themeTint="BF"/>
      <w:sz w:val="20"/>
      <w:szCs w:val="20"/>
    </w:rPr>
  </w:style>
  <w:style w:type="paragraph" w:styleId="a8">
    <w:name w:val="List Paragraph"/>
    <w:basedOn w:val="a"/>
    <w:uiPriority w:val="34"/>
    <w:qFormat/>
    <w:rsid w:val="002123A2"/>
    <w:pPr>
      <w:spacing w:after="0" w:line="240" w:lineRule="auto"/>
      <w:ind w:left="720"/>
      <w:contextualSpacing/>
    </w:pPr>
    <w:rPr>
      <w:rFonts w:ascii="Times New Roman" w:eastAsia="Times New Roman" w:hAnsi="Times New Roman" w:cs="Times New Roman"/>
      <w:sz w:val="24"/>
      <w:szCs w:val="24"/>
      <w:lang w:eastAsia="ru-RU"/>
    </w:rPr>
  </w:style>
  <w:style w:type="character" w:styleId="a9">
    <w:name w:val="Hyperlink"/>
    <w:basedOn w:val="a0"/>
    <w:uiPriority w:val="99"/>
    <w:unhideWhenUsed/>
    <w:rsid w:val="002123A2"/>
    <w:rPr>
      <w:color w:val="0000FF"/>
      <w:u w:val="single"/>
    </w:rPr>
  </w:style>
  <w:style w:type="character" w:styleId="aa">
    <w:name w:val="FollowedHyperlink"/>
    <w:basedOn w:val="a0"/>
    <w:uiPriority w:val="99"/>
    <w:semiHidden/>
    <w:unhideWhenUsed/>
    <w:rsid w:val="002123A2"/>
    <w:rPr>
      <w:color w:val="800080"/>
      <w:u w:val="single"/>
    </w:rPr>
  </w:style>
  <w:style w:type="character" w:customStyle="1" w:styleId="toctoggle">
    <w:name w:val="toctoggle"/>
    <w:basedOn w:val="a0"/>
    <w:rsid w:val="002123A2"/>
  </w:style>
  <w:style w:type="character" w:customStyle="1" w:styleId="tocnumber">
    <w:name w:val="tocnumber"/>
    <w:basedOn w:val="a0"/>
    <w:rsid w:val="002123A2"/>
  </w:style>
  <w:style w:type="character" w:customStyle="1" w:styleId="toctext">
    <w:name w:val="toctext"/>
    <w:basedOn w:val="a0"/>
    <w:rsid w:val="002123A2"/>
  </w:style>
  <w:style w:type="character" w:customStyle="1" w:styleId="mw-headline">
    <w:name w:val="mw-headline"/>
    <w:basedOn w:val="a0"/>
    <w:rsid w:val="002123A2"/>
  </w:style>
  <w:style w:type="character" w:customStyle="1" w:styleId="mw-editsection">
    <w:name w:val="mw-editsection"/>
    <w:basedOn w:val="a0"/>
    <w:rsid w:val="002123A2"/>
  </w:style>
  <w:style w:type="character" w:customStyle="1" w:styleId="mw-editsection-bracket">
    <w:name w:val="mw-editsection-bracket"/>
    <w:basedOn w:val="a0"/>
    <w:rsid w:val="002123A2"/>
  </w:style>
  <w:style w:type="character" w:customStyle="1" w:styleId="pagehead">
    <w:name w:val="pagehead"/>
    <w:basedOn w:val="a0"/>
    <w:rsid w:val="002123A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8434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8434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7138899">
      <w:bodyDiv w:val="1"/>
      <w:marLeft w:val="0"/>
      <w:marRight w:val="0"/>
      <w:marTop w:val="0"/>
      <w:marBottom w:val="0"/>
      <w:divBdr>
        <w:top w:val="none" w:sz="0" w:space="0" w:color="auto"/>
        <w:left w:val="none" w:sz="0" w:space="0" w:color="auto"/>
        <w:bottom w:val="none" w:sz="0" w:space="0" w:color="auto"/>
        <w:right w:val="none" w:sz="0" w:space="0" w:color="auto"/>
      </w:divBdr>
      <w:divsChild>
        <w:div w:id="932474748">
          <w:marLeft w:val="0"/>
          <w:marRight w:val="0"/>
          <w:marTop w:val="0"/>
          <w:marBottom w:val="0"/>
          <w:divBdr>
            <w:top w:val="none" w:sz="0" w:space="0" w:color="auto"/>
            <w:left w:val="none" w:sz="0" w:space="0" w:color="auto"/>
            <w:bottom w:val="none" w:sz="0" w:space="0" w:color="auto"/>
            <w:right w:val="none" w:sz="0" w:space="0" w:color="auto"/>
          </w:divBdr>
        </w:div>
      </w:divsChild>
    </w:div>
    <w:div w:id="1370258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n.wikipedia.org/wiki/Robert_Hooke" TargetMode="External"/><Relationship Id="rId299" Type="http://schemas.openxmlformats.org/officeDocument/2006/relationships/hyperlink" Target="https://en.wikipedia.org/wiki/Communication_studies" TargetMode="External"/><Relationship Id="rId21" Type="http://schemas.openxmlformats.org/officeDocument/2006/relationships/hyperlink" Target="https://en.wikipedia.org/wiki/Platonic_idealism" TargetMode="External"/><Relationship Id="rId63" Type="http://schemas.openxmlformats.org/officeDocument/2006/relationships/hyperlink" Target="https://en.wikipedia.org/wiki/Darwinism" TargetMode="External"/><Relationship Id="rId159" Type="http://schemas.openxmlformats.org/officeDocument/2006/relationships/hyperlink" Target="https://en.wikipedia.org/wiki/History_of_science" TargetMode="External"/><Relationship Id="rId324" Type="http://schemas.openxmlformats.org/officeDocument/2006/relationships/hyperlink" Target="https://en.wikipedia.org/wiki/Plastic" TargetMode="External"/><Relationship Id="rId170" Type="http://schemas.openxmlformats.org/officeDocument/2006/relationships/hyperlink" Target="https://en.wikipedia.org/wiki/Ecology" TargetMode="External"/><Relationship Id="rId226" Type="http://schemas.openxmlformats.org/officeDocument/2006/relationships/hyperlink" Target="https://en.wikipedia.org/wiki/Aristotle" TargetMode="External"/><Relationship Id="rId268" Type="http://schemas.openxmlformats.org/officeDocument/2006/relationships/hyperlink" Target="https://en.wikipedia.org/wiki/Milton_Friedman" TargetMode="External"/><Relationship Id="rId32" Type="http://schemas.openxmlformats.org/officeDocument/2006/relationships/hyperlink" Target="https://en.wikipedia.org/wiki/Robert_Hooke" TargetMode="External"/><Relationship Id="rId74" Type="http://schemas.openxmlformats.org/officeDocument/2006/relationships/hyperlink" Target="https://en.wikipedia.org/wiki/Electromagnetism" TargetMode="External"/><Relationship Id="rId128" Type="http://schemas.openxmlformats.org/officeDocument/2006/relationships/hyperlink" Target="https://en.wikipedia.org/wiki/James_Hutton" TargetMode="External"/><Relationship Id="rId335" Type="http://schemas.openxmlformats.org/officeDocument/2006/relationships/hyperlink" Target="https://en.wikipedia.org/wiki/History_of_technology" TargetMode="External"/><Relationship Id="rId5" Type="http://schemas.openxmlformats.org/officeDocument/2006/relationships/webSettings" Target="webSettings.xml"/><Relationship Id="rId181" Type="http://schemas.openxmlformats.org/officeDocument/2006/relationships/hyperlink" Target="https://en.wikipedia.org/wiki/Natural_history" TargetMode="External"/><Relationship Id="rId237" Type="http://schemas.openxmlformats.org/officeDocument/2006/relationships/hyperlink" Target="https://en.wikipedia.org/wiki/Voting" TargetMode="External"/><Relationship Id="rId279" Type="http://schemas.openxmlformats.org/officeDocument/2006/relationships/hyperlink" Target="https://en.wikipedia.org/wiki/Leipzig" TargetMode="External"/><Relationship Id="rId43" Type="http://schemas.openxmlformats.org/officeDocument/2006/relationships/hyperlink" Target="https://en.wikipedia.org/wiki/Gottfried_Leibniz" TargetMode="External"/><Relationship Id="rId139" Type="http://schemas.openxmlformats.org/officeDocument/2006/relationships/hyperlink" Target="https://en.wikipedia.org/wiki/Radiometric_dating" TargetMode="External"/><Relationship Id="rId290" Type="http://schemas.openxmlformats.org/officeDocument/2006/relationships/hyperlink" Target="https://en.wikipedia.org/wiki/Cognitive_science" TargetMode="External"/><Relationship Id="rId304" Type="http://schemas.openxmlformats.org/officeDocument/2006/relationships/hyperlink" Target="https://en.wikipedia.org/wiki/Computer_science" TargetMode="External"/><Relationship Id="rId346" Type="http://schemas.openxmlformats.org/officeDocument/2006/relationships/image" Target="media/image5.png"/><Relationship Id="rId85" Type="http://schemas.openxmlformats.org/officeDocument/2006/relationships/hyperlink" Target="https://en.wikipedia.org/wiki/Edwin_Hubble" TargetMode="External"/><Relationship Id="rId150" Type="http://schemas.openxmlformats.org/officeDocument/2006/relationships/hyperlink" Target="https://en.wikipedia.org/wiki/Louis_Pasteur" TargetMode="External"/><Relationship Id="rId192" Type="http://schemas.openxmlformats.org/officeDocument/2006/relationships/hyperlink" Target="https://en.wikipedia.org/wiki/Aristotle" TargetMode="External"/><Relationship Id="rId206" Type="http://schemas.openxmlformats.org/officeDocument/2006/relationships/hyperlink" Target="https://en.wikipedia.org/wiki/Livy" TargetMode="External"/><Relationship Id="rId248" Type="http://schemas.openxmlformats.org/officeDocument/2006/relationships/hyperlink" Target="https://en.wikipedia.org/wiki/Public_administration" TargetMode="External"/><Relationship Id="rId12" Type="http://schemas.openxmlformats.org/officeDocument/2006/relationships/hyperlink" Target="https://en.wikipedia.org/wiki/Archimedes" TargetMode="External"/><Relationship Id="rId108" Type="http://schemas.openxmlformats.org/officeDocument/2006/relationships/hyperlink" Target="https://en.wikipedia.org/wiki/Bond_angle" TargetMode="External"/><Relationship Id="rId315" Type="http://schemas.openxmlformats.org/officeDocument/2006/relationships/hyperlink" Target="https://en.wikipedia.org/wiki/Software_engineering" TargetMode="External"/><Relationship Id="rId357" Type="http://schemas.openxmlformats.org/officeDocument/2006/relationships/image" Target="media/image16.png"/><Relationship Id="rId54" Type="http://schemas.openxmlformats.org/officeDocument/2006/relationships/hyperlink" Target="https://en.wikipedia.org/wiki/David_Hume" TargetMode="External"/><Relationship Id="rId96" Type="http://schemas.openxmlformats.org/officeDocument/2006/relationships/hyperlink" Target="https://en.wikipedia.org/wiki/Conservation_of_mass" TargetMode="External"/><Relationship Id="rId161" Type="http://schemas.openxmlformats.org/officeDocument/2006/relationships/hyperlink" Target="https://en.wikipedia.org/wiki/Genetics" TargetMode="External"/><Relationship Id="rId217" Type="http://schemas.openxmlformats.org/officeDocument/2006/relationships/hyperlink" Target="https://en.wikipedia.org/wiki/Augustine_of_Hippo" TargetMode="External"/><Relationship Id="rId259" Type="http://schemas.openxmlformats.org/officeDocument/2006/relationships/hyperlink" Target="https://en.wikipedia.org/wiki/Capitalism" TargetMode="External"/><Relationship Id="rId23" Type="http://schemas.openxmlformats.org/officeDocument/2006/relationships/hyperlink" Target="https://en.wikipedia.org/wiki/Roman_Empire" TargetMode="External"/><Relationship Id="rId119" Type="http://schemas.openxmlformats.org/officeDocument/2006/relationships/hyperlink" Target="https://en.wikipedia.org/wiki/Law_of_superposition" TargetMode="External"/><Relationship Id="rId270" Type="http://schemas.openxmlformats.org/officeDocument/2006/relationships/hyperlink" Target="https://en.wikipedia.org/wiki/Supply-side_economics" TargetMode="External"/><Relationship Id="rId326" Type="http://schemas.openxmlformats.org/officeDocument/2006/relationships/hyperlink" Target="https://en.wikipedia.org/wiki/Composite_material" TargetMode="External"/><Relationship Id="rId65" Type="http://schemas.openxmlformats.org/officeDocument/2006/relationships/hyperlink" Target="https://en.wikipedia.org/wiki/Isaac_Newton" TargetMode="External"/><Relationship Id="rId130" Type="http://schemas.openxmlformats.org/officeDocument/2006/relationships/hyperlink" Target="https://en.wikipedia.org/wiki/Nicolas_Steno" TargetMode="External"/><Relationship Id="rId172" Type="http://schemas.openxmlformats.org/officeDocument/2006/relationships/hyperlink" Target="https://en.wikipedia.org/wiki/Biogeography" TargetMode="External"/><Relationship Id="rId228" Type="http://schemas.openxmlformats.org/officeDocument/2006/relationships/hyperlink" Target="https://en.wikipedia.org/wiki/Italian_Renaissance" TargetMode="External"/><Relationship Id="rId281" Type="http://schemas.openxmlformats.org/officeDocument/2006/relationships/hyperlink" Target="https://en.wikipedia.org/wiki/Ivan_Pavlov" TargetMode="External"/><Relationship Id="rId337" Type="http://schemas.openxmlformats.org/officeDocument/2006/relationships/hyperlink" Target="https://en.wikipedia.org/wiki/History_of_Science_Society" TargetMode="External"/><Relationship Id="rId34" Type="http://schemas.openxmlformats.org/officeDocument/2006/relationships/hyperlink" Target="https://en.wikipedia.org/wiki/Gottfried_Leibniz" TargetMode="External"/><Relationship Id="rId76" Type="http://schemas.openxmlformats.org/officeDocument/2006/relationships/hyperlink" Target="https://en.wikipedia.org/wiki/Maxwell%27s_equations" TargetMode="External"/><Relationship Id="rId141" Type="http://schemas.openxmlformats.org/officeDocument/2006/relationships/hyperlink" Target="https://en.wikipedia.org/wiki/Plate_tectonics" TargetMode="External"/><Relationship Id="rId7" Type="http://schemas.openxmlformats.org/officeDocument/2006/relationships/image" Target="media/image2.png"/><Relationship Id="rId183" Type="http://schemas.openxmlformats.org/officeDocument/2006/relationships/hyperlink" Target="https://en.wikipedia.org/wiki/Political_philosophy" TargetMode="External"/><Relationship Id="rId239" Type="http://schemas.openxmlformats.org/officeDocument/2006/relationships/hyperlink" Target="https://en.wikipedia.org/wiki/Voting_theory" TargetMode="External"/><Relationship Id="rId250" Type="http://schemas.openxmlformats.org/officeDocument/2006/relationships/hyperlink" Target="https://en.wikipedia.org/wiki/Classical_economics" TargetMode="External"/><Relationship Id="rId292" Type="http://schemas.openxmlformats.org/officeDocument/2006/relationships/hyperlink" Target="https://en.wikipedia.org/wiki/Linguistics" TargetMode="External"/><Relationship Id="rId306" Type="http://schemas.openxmlformats.org/officeDocument/2006/relationships/hyperlink" Target="https://en.wikipedia.org/wiki/Discrete_mathematics" TargetMode="External"/><Relationship Id="rId45" Type="http://schemas.openxmlformats.org/officeDocument/2006/relationships/hyperlink" Target="https://en.wikipedia.org/wiki/Physics" TargetMode="External"/><Relationship Id="rId87" Type="http://schemas.openxmlformats.org/officeDocument/2006/relationships/hyperlink" Target="https://en.wikipedia.org/wiki/Georges_Lema%C3%AEtre" TargetMode="External"/><Relationship Id="rId110" Type="http://schemas.openxmlformats.org/officeDocument/2006/relationships/hyperlink" Target="https://en.wikipedia.org/wiki/Francis_Crick" TargetMode="External"/><Relationship Id="rId348" Type="http://schemas.openxmlformats.org/officeDocument/2006/relationships/image" Target="media/image7.png"/><Relationship Id="rId152" Type="http://schemas.openxmlformats.org/officeDocument/2006/relationships/hyperlink" Target="https://en.wikipedia.org/wiki/Vaccine" TargetMode="External"/><Relationship Id="rId194" Type="http://schemas.openxmlformats.org/officeDocument/2006/relationships/hyperlink" Target="https://en.wikipedia.org/wiki/Hesiod" TargetMode="External"/><Relationship Id="rId208" Type="http://schemas.openxmlformats.org/officeDocument/2006/relationships/hyperlink" Target="https://en.wikipedia.org/wiki/Roman_Republic" TargetMode="External"/><Relationship Id="rId261" Type="http://schemas.openxmlformats.org/officeDocument/2006/relationships/hyperlink" Target="https://en.wikipedia.org/wiki/Entrepreneurship" TargetMode="External"/><Relationship Id="rId14" Type="http://schemas.openxmlformats.org/officeDocument/2006/relationships/hyperlink" Target="https://en.wikipedia.org/wiki/Galen" TargetMode="External"/><Relationship Id="rId56" Type="http://schemas.openxmlformats.org/officeDocument/2006/relationships/hyperlink" Target="https://en.wikipedia.org/wiki/Relationship_between_religion_and_science" TargetMode="External"/><Relationship Id="rId317" Type="http://schemas.openxmlformats.org/officeDocument/2006/relationships/hyperlink" Target="https://en.wikipedia.org/wiki/Earth_sciences" TargetMode="External"/><Relationship Id="rId359" Type="http://schemas.openxmlformats.org/officeDocument/2006/relationships/fontTable" Target="fontTable.xml"/><Relationship Id="rId98" Type="http://schemas.openxmlformats.org/officeDocument/2006/relationships/hyperlink" Target="https://en.wikipedia.org/wiki/John_Dalton" TargetMode="External"/><Relationship Id="rId121" Type="http://schemas.openxmlformats.org/officeDocument/2006/relationships/hyperlink" Target="https://en.wikipedia.org/wiki/Thomas_Burnet" TargetMode="External"/><Relationship Id="rId163" Type="http://schemas.openxmlformats.org/officeDocument/2006/relationships/hyperlink" Target="https://en.wikipedia.org/wiki/Francis_Crick" TargetMode="External"/><Relationship Id="rId219" Type="http://schemas.openxmlformats.org/officeDocument/2006/relationships/hyperlink" Target="https://en.wikipedia.org/wiki/Christianity" TargetMode="External"/><Relationship Id="rId230" Type="http://schemas.openxmlformats.org/officeDocument/2006/relationships/hyperlink" Target="https://en.wikipedia.org/wiki/Observation" TargetMode="External"/><Relationship Id="rId25" Type="http://schemas.openxmlformats.org/officeDocument/2006/relationships/hyperlink" Target="https://en.wikipedia.org/wiki/De_humani_corporis_fabrica" TargetMode="External"/><Relationship Id="rId46" Type="http://schemas.openxmlformats.org/officeDocument/2006/relationships/hyperlink" Target="https://en.wikipedia.org/wiki/Technology" TargetMode="External"/><Relationship Id="rId67" Type="http://schemas.openxmlformats.org/officeDocument/2006/relationships/hyperlink" Target="https://en.wikipedia.org/wiki/Newton%27s_laws_of_motion" TargetMode="External"/><Relationship Id="rId272" Type="http://schemas.openxmlformats.org/officeDocument/2006/relationships/hyperlink" Target="https://en.wikipedia.org/wiki/New_Keynesian_economics" TargetMode="External"/><Relationship Id="rId293" Type="http://schemas.openxmlformats.org/officeDocument/2006/relationships/hyperlink" Target="https://en.wikipedia.org/wiki/Computer_science" TargetMode="External"/><Relationship Id="rId307" Type="http://schemas.openxmlformats.org/officeDocument/2006/relationships/hyperlink" Target="https://en.wikipedia.org/wiki/Electrical_engineering" TargetMode="External"/><Relationship Id="rId328" Type="http://schemas.openxmlformats.org/officeDocument/2006/relationships/hyperlink" Target="https://en.wikipedia.org/wiki/History_of_science_and_technology" TargetMode="External"/><Relationship Id="rId349" Type="http://schemas.openxmlformats.org/officeDocument/2006/relationships/image" Target="media/image8.png"/><Relationship Id="rId88" Type="http://schemas.openxmlformats.org/officeDocument/2006/relationships/hyperlink" Target="https://en.wikipedia.org/wiki/Alchemy" TargetMode="External"/><Relationship Id="rId111" Type="http://schemas.openxmlformats.org/officeDocument/2006/relationships/hyperlink" Target="https://en.wikipedia.org/wiki/Miller%E2%80%93Urey_experiment" TargetMode="External"/><Relationship Id="rId132" Type="http://schemas.openxmlformats.org/officeDocument/2006/relationships/hyperlink" Target="https://en.wikipedia.org/wiki/Charles_Lyell" TargetMode="External"/><Relationship Id="rId153" Type="http://schemas.openxmlformats.org/officeDocument/2006/relationships/hyperlink" Target="https://en.wikipedia.org/wiki/Rabies" TargetMode="External"/><Relationship Id="rId174" Type="http://schemas.openxmlformats.org/officeDocument/2006/relationships/hyperlink" Target="https://en.wikipedia.org/wiki/Soil_science" TargetMode="External"/><Relationship Id="rId195" Type="http://schemas.openxmlformats.org/officeDocument/2006/relationships/hyperlink" Target="https://en.wikipedia.org/wiki/Thucydides" TargetMode="External"/><Relationship Id="rId209" Type="http://schemas.openxmlformats.org/officeDocument/2006/relationships/hyperlink" Target="https://en.wikipedia.org/wiki/Politician" TargetMode="External"/><Relationship Id="rId360" Type="http://schemas.openxmlformats.org/officeDocument/2006/relationships/theme" Target="theme/theme1.xml"/><Relationship Id="rId220" Type="http://schemas.openxmlformats.org/officeDocument/2006/relationships/hyperlink" Target="https://en.wikipedia.org/wiki/Religion_and_politics" TargetMode="External"/><Relationship Id="rId241" Type="http://schemas.openxmlformats.org/officeDocument/2006/relationships/hyperlink" Target="https://en.wikipedia.org/wiki/Psephology" TargetMode="External"/><Relationship Id="rId15" Type="http://schemas.openxmlformats.org/officeDocument/2006/relationships/hyperlink" Target="https://en.wikipedia.org/wiki/Ptolemy" TargetMode="External"/><Relationship Id="rId36" Type="http://schemas.openxmlformats.org/officeDocument/2006/relationships/hyperlink" Target="https://en.wikipedia.org/wiki/Thomas_Browne" TargetMode="External"/><Relationship Id="rId57" Type="http://schemas.openxmlformats.org/officeDocument/2006/relationships/hyperlink" Target="https://en.wikipedia.org/wiki/Adam_Smith" TargetMode="External"/><Relationship Id="rId262" Type="http://schemas.openxmlformats.org/officeDocument/2006/relationships/hyperlink" Target="https://en.wikipedia.org/wiki/Supply_and_demand" TargetMode="External"/><Relationship Id="rId283" Type="http://schemas.openxmlformats.org/officeDocument/2006/relationships/hyperlink" Target="https://en.wikipedia.org/wiki/William_James" TargetMode="External"/><Relationship Id="rId318" Type="http://schemas.openxmlformats.org/officeDocument/2006/relationships/hyperlink" Target="https://en.wikipedia.org/wiki/Materials_science" TargetMode="External"/><Relationship Id="rId339" Type="http://schemas.openxmlformats.org/officeDocument/2006/relationships/hyperlink" Target="https://en.wikipedia.org/w/index.php?title=European_Society_for_the_History_of_Science&amp;action=edit&amp;redlink=1" TargetMode="External"/><Relationship Id="rId78" Type="http://schemas.openxmlformats.org/officeDocument/2006/relationships/hyperlink" Target="https://en.wikipedia.org/wiki/Albert_Einstein" TargetMode="External"/><Relationship Id="rId99" Type="http://schemas.openxmlformats.org/officeDocument/2006/relationships/hyperlink" Target="https://en.wikipedia.org/wiki/Dmitri_Mendeleev" TargetMode="External"/><Relationship Id="rId101" Type="http://schemas.openxmlformats.org/officeDocument/2006/relationships/hyperlink" Target="https://en.wikipedia.org/wiki/Urea" TargetMode="External"/><Relationship Id="rId122" Type="http://schemas.openxmlformats.org/officeDocument/2006/relationships/hyperlink" Target="https://en.wikipedia.org/wiki/Georges-Louis_Leclerc,_Comte_de_Buffon" TargetMode="External"/><Relationship Id="rId143" Type="http://schemas.openxmlformats.org/officeDocument/2006/relationships/hyperlink" Target="https://en.wikipedia.org/wiki/Meteorology" TargetMode="External"/><Relationship Id="rId164" Type="http://schemas.openxmlformats.org/officeDocument/2006/relationships/hyperlink" Target="https://en.wikipedia.org/wiki/Maurice_Wilkins" TargetMode="External"/><Relationship Id="rId185" Type="http://schemas.openxmlformats.org/officeDocument/2006/relationships/hyperlink" Target="https://en.wikipedia.org/wiki/Norm_(philosophy)" TargetMode="External"/><Relationship Id="rId350" Type="http://schemas.openxmlformats.org/officeDocument/2006/relationships/image" Target="media/image9.png"/><Relationship Id="rId9" Type="http://schemas.openxmlformats.org/officeDocument/2006/relationships/image" Target="media/image4.png"/><Relationship Id="rId210" Type="http://schemas.openxmlformats.org/officeDocument/2006/relationships/hyperlink" Target="https://en.wikipedia.org/wiki/Julius_Caesar" TargetMode="External"/><Relationship Id="rId26" Type="http://schemas.openxmlformats.org/officeDocument/2006/relationships/hyperlink" Target="https://en.wikipedia.org/wiki/Andreas_Vesalius" TargetMode="External"/><Relationship Id="rId231" Type="http://schemas.openxmlformats.org/officeDocument/2006/relationships/hyperlink" Target="https://en.wikipedia.org/wiki/Institution" TargetMode="External"/><Relationship Id="rId252" Type="http://schemas.openxmlformats.org/officeDocument/2006/relationships/hyperlink" Target="https://en.wikipedia.org/wiki/The_Wealth_of_Nations" TargetMode="External"/><Relationship Id="rId273" Type="http://schemas.openxmlformats.org/officeDocument/2006/relationships/hyperlink" Target="https://en.wikipedia.org/wiki/Thomas_Samuel_Kuhn" TargetMode="External"/><Relationship Id="rId294" Type="http://schemas.openxmlformats.org/officeDocument/2006/relationships/hyperlink" Target="https://en.wikipedia.org/wiki/Philosophy" TargetMode="External"/><Relationship Id="rId308" Type="http://schemas.openxmlformats.org/officeDocument/2006/relationships/hyperlink" Target="https://en.wikipedia.org/wiki/Computability_theory_(computer_science)" TargetMode="External"/><Relationship Id="rId329" Type="http://schemas.openxmlformats.org/officeDocument/2006/relationships/hyperlink" Target="https://en.wikipedia.org/wiki/William_Whewell" TargetMode="External"/><Relationship Id="rId47" Type="http://schemas.openxmlformats.org/officeDocument/2006/relationships/hyperlink" Target="https://en.wikipedia.org/wiki/Benjamin_Franklin" TargetMode="External"/><Relationship Id="rId68" Type="http://schemas.openxmlformats.org/officeDocument/2006/relationships/hyperlink" Target="https://en.wikipedia.org/wiki/Gravity" TargetMode="External"/><Relationship Id="rId89" Type="http://schemas.openxmlformats.org/officeDocument/2006/relationships/hyperlink" Target="https://en.wikipedia.org/wiki/Robert_Boyle" TargetMode="External"/><Relationship Id="rId112" Type="http://schemas.openxmlformats.org/officeDocument/2006/relationships/hyperlink" Target="https://en.wikipedia.org/wiki/Amino_acid" TargetMode="External"/><Relationship Id="rId133" Type="http://schemas.openxmlformats.org/officeDocument/2006/relationships/hyperlink" Target="https://en.wikipedia.org/wiki/Adam_Sedgwick" TargetMode="External"/><Relationship Id="rId154" Type="http://schemas.openxmlformats.org/officeDocument/2006/relationships/hyperlink" Target="https://en.wikipedia.org/wiki/Pasteurization" TargetMode="External"/><Relationship Id="rId175" Type="http://schemas.openxmlformats.org/officeDocument/2006/relationships/hyperlink" Target="https://en.wikipedia.org/wiki/Biogeochemical_cycle" TargetMode="External"/><Relationship Id="rId340" Type="http://schemas.openxmlformats.org/officeDocument/2006/relationships/hyperlink" Target="https://undsci.berkeley.edu/glossary/glossary_popup.php?word=technology" TargetMode="External"/><Relationship Id="rId196" Type="http://schemas.openxmlformats.org/officeDocument/2006/relationships/hyperlink" Target="https://en.wikipedia.org/wiki/Xenophon" TargetMode="External"/><Relationship Id="rId200" Type="http://schemas.openxmlformats.org/officeDocument/2006/relationships/hyperlink" Target="https://en.wikipedia.org/wiki/Treatise" TargetMode="External"/><Relationship Id="rId16" Type="http://schemas.openxmlformats.org/officeDocument/2006/relationships/hyperlink" Target="https://en.wikipedia.org/wiki/Euclid" TargetMode="External"/><Relationship Id="rId221" Type="http://schemas.openxmlformats.org/officeDocument/2006/relationships/hyperlink" Target="https://en.wikipedia.org/wiki/Islam" TargetMode="External"/><Relationship Id="rId242" Type="http://schemas.openxmlformats.org/officeDocument/2006/relationships/hyperlink" Target="https://en.wikipedia.org/wiki/Political_geography" TargetMode="External"/><Relationship Id="rId263" Type="http://schemas.openxmlformats.org/officeDocument/2006/relationships/hyperlink" Target="https://en.wikipedia.org/wiki/John_Maynard_Keynes" TargetMode="External"/><Relationship Id="rId284" Type="http://schemas.openxmlformats.org/officeDocument/2006/relationships/hyperlink" Target="https://en.wikipedia.org/wiki/Sigmund_Freud" TargetMode="External"/><Relationship Id="rId319" Type="http://schemas.openxmlformats.org/officeDocument/2006/relationships/hyperlink" Target="https://en.wikipedia.org/wiki/Metallurgy" TargetMode="External"/><Relationship Id="rId37" Type="http://schemas.openxmlformats.org/officeDocument/2006/relationships/hyperlink" Target="https://en.wikipedia.org/wiki/Ren%C3%A9_Descartes" TargetMode="External"/><Relationship Id="rId58" Type="http://schemas.openxmlformats.org/officeDocument/2006/relationships/hyperlink" Target="https://en.wikipedia.org/wiki/Voltaire" TargetMode="External"/><Relationship Id="rId79" Type="http://schemas.openxmlformats.org/officeDocument/2006/relationships/hyperlink" Target="https://en.wikipedia.org/wiki/General_relativity" TargetMode="External"/><Relationship Id="rId102" Type="http://schemas.openxmlformats.org/officeDocument/2006/relationships/hyperlink" Target="https://en.wikipedia.org/wiki/Friedrich_W%C3%B6hler" TargetMode="External"/><Relationship Id="rId123" Type="http://schemas.openxmlformats.org/officeDocument/2006/relationships/hyperlink" Target="https://en.wikipedia.org/wiki/Jean-%C3%89tienne_Guettard" TargetMode="External"/><Relationship Id="rId144" Type="http://schemas.openxmlformats.org/officeDocument/2006/relationships/hyperlink" Target="https://en.wikipedia.org/wiki/Oceanography" TargetMode="External"/><Relationship Id="rId330" Type="http://schemas.openxmlformats.org/officeDocument/2006/relationships/hyperlink" Target="https://en.wikipedia.org/wiki/George_Sarton" TargetMode="External"/><Relationship Id="rId90" Type="http://schemas.openxmlformats.org/officeDocument/2006/relationships/hyperlink" Target="https://en.wikipedia.org/wiki/William_Cullen" TargetMode="External"/><Relationship Id="rId165" Type="http://schemas.openxmlformats.org/officeDocument/2006/relationships/hyperlink" Target="https://en.wikipedia.org/wiki/Genetic_material" TargetMode="External"/><Relationship Id="rId186" Type="http://schemas.openxmlformats.org/officeDocument/2006/relationships/hyperlink" Target="https://en.wikipedia.org/wiki/Deductive_reasoning" TargetMode="External"/><Relationship Id="rId351" Type="http://schemas.openxmlformats.org/officeDocument/2006/relationships/image" Target="media/image10.png"/><Relationship Id="rId211" Type="http://schemas.openxmlformats.org/officeDocument/2006/relationships/hyperlink" Target="https://en.wikipedia.org/wiki/Cicero" TargetMode="External"/><Relationship Id="rId232" Type="http://schemas.openxmlformats.org/officeDocument/2006/relationships/hyperlink" Target="https://en.wikipedia.org/wiki/The_Age_of_Enlightenment" TargetMode="External"/><Relationship Id="rId253" Type="http://schemas.openxmlformats.org/officeDocument/2006/relationships/hyperlink" Target="https://en.wikipedia.org/wiki/Mercantilism" TargetMode="External"/><Relationship Id="rId274" Type="http://schemas.openxmlformats.org/officeDocument/2006/relationships/hyperlink" Target="https://en.wikipedia.org/wiki/Invisible_hand" TargetMode="External"/><Relationship Id="rId295" Type="http://schemas.openxmlformats.org/officeDocument/2006/relationships/hyperlink" Target="https://en.wikipedia.org/wiki/Neurobiology" TargetMode="External"/><Relationship Id="rId309" Type="http://schemas.openxmlformats.org/officeDocument/2006/relationships/hyperlink" Target="https://en.wikipedia.org/wiki/Computational_complexity_theory" TargetMode="External"/><Relationship Id="rId27" Type="http://schemas.openxmlformats.org/officeDocument/2006/relationships/hyperlink" Target="https://en.wikipedia.org/wiki/De_Revolutionibus_Orbium_Coelestium" TargetMode="External"/><Relationship Id="rId48" Type="http://schemas.openxmlformats.org/officeDocument/2006/relationships/hyperlink" Target="https://en.wikipedia.org/wiki/Leonhard_Euler" TargetMode="External"/><Relationship Id="rId69" Type="http://schemas.openxmlformats.org/officeDocument/2006/relationships/hyperlink" Target="https://en.wikipedia.org/wiki/Luigi_Galvani" TargetMode="External"/><Relationship Id="rId113" Type="http://schemas.openxmlformats.org/officeDocument/2006/relationships/hyperlink" Target="https://en.wikipedia.org/wiki/Theophrastus" TargetMode="External"/><Relationship Id="rId134" Type="http://schemas.openxmlformats.org/officeDocument/2006/relationships/hyperlink" Target="https://en.wikipedia.org/wiki/Roderick_Murchison" TargetMode="External"/><Relationship Id="rId320" Type="http://schemas.openxmlformats.org/officeDocument/2006/relationships/hyperlink" Target="https://en.wikipedia.org/wiki/Mineralogy" TargetMode="External"/><Relationship Id="rId80" Type="http://schemas.openxmlformats.org/officeDocument/2006/relationships/hyperlink" Target="https://en.wikipedia.org/wiki/Newtonian_mechanics" TargetMode="External"/><Relationship Id="rId155" Type="http://schemas.openxmlformats.org/officeDocument/2006/relationships/hyperlink" Target="https://en.wikipedia.org/wiki/Evolution" TargetMode="External"/><Relationship Id="rId176" Type="http://schemas.openxmlformats.org/officeDocument/2006/relationships/hyperlink" Target="https://en.wikipedia.org/wiki/Louis_Pasteur" TargetMode="External"/><Relationship Id="rId197" Type="http://schemas.openxmlformats.org/officeDocument/2006/relationships/hyperlink" Target="https://en.wikipedia.org/wiki/Euripides" TargetMode="External"/><Relationship Id="rId341" Type="http://schemas.openxmlformats.org/officeDocument/2006/relationships/hyperlink" Target="https://undsci.berkeley.edu/glossary/glossary_popup.php?word=natural+world" TargetMode="External"/><Relationship Id="rId201" Type="http://schemas.openxmlformats.org/officeDocument/2006/relationships/hyperlink" Target="https://en.wikipedia.org/wiki/Public_administration" TargetMode="External"/><Relationship Id="rId222" Type="http://schemas.openxmlformats.org/officeDocument/2006/relationships/hyperlink" Target="https://en.wikipedia.org/wiki/Aristotelians" TargetMode="External"/><Relationship Id="rId243" Type="http://schemas.openxmlformats.org/officeDocument/2006/relationships/hyperlink" Target="https://en.wikipedia.org/wiki/Geopolitics" TargetMode="External"/><Relationship Id="rId264" Type="http://schemas.openxmlformats.org/officeDocument/2006/relationships/hyperlink" Target="https://en.wikipedia.org/wiki/Microeconomics" TargetMode="External"/><Relationship Id="rId285" Type="http://schemas.openxmlformats.org/officeDocument/2006/relationships/hyperlink" Target="https://en.wikipedia.org/wiki/Edward_Titchener" TargetMode="External"/><Relationship Id="rId17" Type="http://schemas.openxmlformats.org/officeDocument/2006/relationships/hyperlink" Target="https://en.wikipedia.org/wiki/Aristotle" TargetMode="External"/><Relationship Id="rId38" Type="http://schemas.openxmlformats.org/officeDocument/2006/relationships/hyperlink" Target="https://en.wikipedia.org/wiki/Thomas_Hobbes" TargetMode="External"/><Relationship Id="rId59" Type="http://schemas.openxmlformats.org/officeDocument/2006/relationships/hyperlink" Target="https://en.wikipedia.org/wiki/Early_modern_period" TargetMode="External"/><Relationship Id="rId103" Type="http://schemas.openxmlformats.org/officeDocument/2006/relationships/hyperlink" Target="https://en.wikipedia.org/wiki/Organic_chemistry" TargetMode="External"/><Relationship Id="rId124" Type="http://schemas.openxmlformats.org/officeDocument/2006/relationships/hyperlink" Target="https://en.wikipedia.org/wiki/Nicolas_Desmarest" TargetMode="External"/><Relationship Id="rId310" Type="http://schemas.openxmlformats.org/officeDocument/2006/relationships/hyperlink" Target="https://en.wikipedia.org/wiki/Database" TargetMode="External"/><Relationship Id="rId70" Type="http://schemas.openxmlformats.org/officeDocument/2006/relationships/hyperlink" Target="https://en.wikipedia.org/wiki/Giovanni_Aldini" TargetMode="External"/><Relationship Id="rId91" Type="http://schemas.openxmlformats.org/officeDocument/2006/relationships/hyperlink" Target="https://en.wikipedia.org/wiki/Joseph_Black" TargetMode="External"/><Relationship Id="rId145" Type="http://schemas.openxmlformats.org/officeDocument/2006/relationships/hyperlink" Target="https://en.wikipedia.org/wiki/William_Harvey" TargetMode="External"/><Relationship Id="rId166" Type="http://schemas.openxmlformats.org/officeDocument/2006/relationships/hyperlink" Target="https://en.wikipedia.org/wiki/History_of_science" TargetMode="External"/><Relationship Id="rId187" Type="http://schemas.openxmlformats.org/officeDocument/2006/relationships/hyperlink" Target="https://en.wikipedia.org/wiki/Forms_of_government" TargetMode="External"/><Relationship Id="rId331" Type="http://schemas.openxmlformats.org/officeDocument/2006/relationships/hyperlink" Target="https://en.wikipedia.org/wiki/Isis_(journal)" TargetMode="External"/><Relationship Id="rId352" Type="http://schemas.openxmlformats.org/officeDocument/2006/relationships/image" Target="media/image11.png"/><Relationship Id="rId1" Type="http://schemas.openxmlformats.org/officeDocument/2006/relationships/numbering" Target="numbering.xml"/><Relationship Id="rId212" Type="http://schemas.openxmlformats.org/officeDocument/2006/relationships/hyperlink" Target="https://en.wikipedia.org/wiki/Fall_of_the_Western_Roman_Empire" TargetMode="External"/><Relationship Id="rId233" Type="http://schemas.openxmlformats.org/officeDocument/2006/relationships/hyperlink" Target="https://en.wikipedia.org/wiki/Wikipedia:Citation_needed" TargetMode="External"/><Relationship Id="rId254" Type="http://schemas.openxmlformats.org/officeDocument/2006/relationships/hyperlink" Target="https://en.wikipedia.org/wiki/Division_of_labour" TargetMode="External"/><Relationship Id="rId28" Type="http://schemas.openxmlformats.org/officeDocument/2006/relationships/hyperlink" Target="https://en.wikipedia.org/wiki/Isaac_Newton" TargetMode="External"/><Relationship Id="rId49" Type="http://schemas.openxmlformats.org/officeDocument/2006/relationships/hyperlink" Target="https://en.wikipedia.org/wiki/Mikhail_Lomonosov" TargetMode="External"/><Relationship Id="rId114" Type="http://schemas.openxmlformats.org/officeDocument/2006/relationships/hyperlink" Target="https://en.wikipedia.org/wiki/Stratum" TargetMode="External"/><Relationship Id="rId275" Type="http://schemas.openxmlformats.org/officeDocument/2006/relationships/hyperlink" Target="https://en.wikipedia.org/wiki/Wealth_of_Nations" TargetMode="External"/><Relationship Id="rId296" Type="http://schemas.openxmlformats.org/officeDocument/2006/relationships/hyperlink" Target="https://en.wikipedia.org/wiki/PET_scan" TargetMode="External"/><Relationship Id="rId300" Type="http://schemas.openxmlformats.org/officeDocument/2006/relationships/hyperlink" Target="https://en.wikipedia.org/wiki/Information_theory" TargetMode="External"/><Relationship Id="rId60" Type="http://schemas.openxmlformats.org/officeDocument/2006/relationships/hyperlink" Target="https://en.wikipedia.org/wiki/Scientific_Revolution" TargetMode="External"/><Relationship Id="rId81" Type="http://schemas.openxmlformats.org/officeDocument/2006/relationships/hyperlink" Target="https://en.wikipedia.org/wiki/Special_relativity" TargetMode="External"/><Relationship Id="rId135" Type="http://schemas.openxmlformats.org/officeDocument/2006/relationships/hyperlink" Target="https://en.wikipedia.org/wiki/Louis_Agassiz" TargetMode="External"/><Relationship Id="rId156" Type="http://schemas.openxmlformats.org/officeDocument/2006/relationships/hyperlink" Target="https://en.wikipedia.org/wiki/Natural_selection" TargetMode="External"/><Relationship Id="rId177" Type="http://schemas.openxmlformats.org/officeDocument/2006/relationships/hyperlink" Target="https://en.wikipedia.org/wiki/Ferdinand_Cohn" TargetMode="External"/><Relationship Id="rId198" Type="http://schemas.openxmlformats.org/officeDocument/2006/relationships/hyperlink" Target="https://en.wikipedia.org/wiki/Literary" TargetMode="External"/><Relationship Id="rId321" Type="http://schemas.openxmlformats.org/officeDocument/2006/relationships/hyperlink" Target="https://en.wikipedia.org/wiki/Crystallography" TargetMode="External"/><Relationship Id="rId342" Type="http://schemas.openxmlformats.org/officeDocument/2006/relationships/hyperlink" Target="https://undsci.berkeley.edu/glossary/glossary_popup.php?word=test" TargetMode="External"/><Relationship Id="rId202" Type="http://schemas.openxmlformats.org/officeDocument/2006/relationships/hyperlink" Target="https://en.wikipedia.org/wiki/Economics" TargetMode="External"/><Relationship Id="rId223" Type="http://schemas.openxmlformats.org/officeDocument/2006/relationships/hyperlink" Target="https://en.wikipedia.org/wiki/Avicenna" TargetMode="External"/><Relationship Id="rId244" Type="http://schemas.openxmlformats.org/officeDocument/2006/relationships/hyperlink" Target="https://en.wikipedia.org/wiki/Political_psychology" TargetMode="External"/><Relationship Id="rId18" Type="http://schemas.openxmlformats.org/officeDocument/2006/relationships/hyperlink" Target="https://en.wikipedia.org/wiki/Theophrastus" TargetMode="External"/><Relationship Id="rId39" Type="http://schemas.openxmlformats.org/officeDocument/2006/relationships/hyperlink" Target="https://en.wikipedia.org/wiki/Age_of_Enlightenment" TargetMode="External"/><Relationship Id="rId265" Type="http://schemas.openxmlformats.org/officeDocument/2006/relationships/hyperlink" Target="https://en.wikipedia.org/wiki/Macroeconomics" TargetMode="External"/><Relationship Id="rId286" Type="http://schemas.openxmlformats.org/officeDocument/2006/relationships/hyperlink" Target="https://en.wikipedia.org/wiki/Behaviorism" TargetMode="External"/><Relationship Id="rId50" Type="http://schemas.openxmlformats.org/officeDocument/2006/relationships/hyperlink" Target="https://en.wikipedia.org/wiki/Jean_le_Rond_d%27Alembert" TargetMode="External"/><Relationship Id="rId104" Type="http://schemas.openxmlformats.org/officeDocument/2006/relationships/hyperlink" Target="https://en.wikipedia.org/wiki/Whaling" TargetMode="External"/><Relationship Id="rId125" Type="http://schemas.openxmlformats.org/officeDocument/2006/relationships/hyperlink" Target="https://en.wikipedia.org/wiki/John_Walker_(natural_historian)" TargetMode="External"/><Relationship Id="rId146" Type="http://schemas.openxmlformats.org/officeDocument/2006/relationships/hyperlink" Target="https://en.wikipedia.org/wiki/Puerperal_fever" TargetMode="External"/><Relationship Id="rId167" Type="http://schemas.openxmlformats.org/officeDocument/2006/relationships/hyperlink" Target="https://en.wikipedia.org/wiki/Genetic_engineering" TargetMode="External"/><Relationship Id="rId188" Type="http://schemas.openxmlformats.org/officeDocument/2006/relationships/hyperlink" Target="https://en.wikipedia.org/wiki/Prehistory" TargetMode="External"/><Relationship Id="rId311" Type="http://schemas.openxmlformats.org/officeDocument/2006/relationships/hyperlink" Target="https://en.wikipedia.org/wiki/Computer_networking" TargetMode="External"/><Relationship Id="rId332" Type="http://schemas.openxmlformats.org/officeDocument/2006/relationships/hyperlink" Target="https://en.wikipedia.org/wiki/History_of_science" TargetMode="External"/><Relationship Id="rId353" Type="http://schemas.openxmlformats.org/officeDocument/2006/relationships/image" Target="media/image12.png"/><Relationship Id="rId71" Type="http://schemas.openxmlformats.org/officeDocument/2006/relationships/hyperlink" Target="https://en.wikipedia.org/wiki/Alessandro_Volta" TargetMode="External"/><Relationship Id="rId92" Type="http://schemas.openxmlformats.org/officeDocument/2006/relationships/hyperlink" Target="https://en.wikipedia.org/wiki/Pierre_Macquer" TargetMode="External"/><Relationship Id="rId213" Type="http://schemas.openxmlformats.org/officeDocument/2006/relationships/hyperlink" Target="https://en.wikipedia.org/wiki/Monotheism" TargetMode="External"/><Relationship Id="rId234" Type="http://schemas.openxmlformats.org/officeDocument/2006/relationships/hyperlink" Target="https://en.wikipedia.org/wiki/Statistics" TargetMode="External"/><Relationship Id="rId2" Type="http://schemas.openxmlformats.org/officeDocument/2006/relationships/styles" Target="styles.xml"/><Relationship Id="rId29" Type="http://schemas.openxmlformats.org/officeDocument/2006/relationships/hyperlink" Target="https://en.wikipedia.org/wiki/Antiquarian_science_book" TargetMode="External"/><Relationship Id="rId255" Type="http://schemas.openxmlformats.org/officeDocument/2006/relationships/hyperlink" Target="https://en.wikipedia.org/wiki/Invisible_hand" TargetMode="External"/><Relationship Id="rId276" Type="http://schemas.openxmlformats.org/officeDocument/2006/relationships/hyperlink" Target="https://en.wikipedia.org/wiki/History_of_science" TargetMode="External"/><Relationship Id="rId297" Type="http://schemas.openxmlformats.org/officeDocument/2006/relationships/hyperlink" Target="https://en.wikipedia.org/wiki/CAT_scan" TargetMode="External"/><Relationship Id="rId40" Type="http://schemas.openxmlformats.org/officeDocument/2006/relationships/hyperlink" Target="https://en.wikipedia.org/wiki/History_of_science" TargetMode="External"/><Relationship Id="rId115" Type="http://schemas.openxmlformats.org/officeDocument/2006/relationships/hyperlink" Target="https://en.wikipedia.org/wiki/Deposition_(sediment)" TargetMode="External"/><Relationship Id="rId136" Type="http://schemas.openxmlformats.org/officeDocument/2006/relationships/hyperlink" Target="https://en.wikipedia.org/wiki/Ice_age" TargetMode="External"/><Relationship Id="rId157" Type="http://schemas.openxmlformats.org/officeDocument/2006/relationships/hyperlink" Target="https://en.wikipedia.org/wiki/Charles_Darwin" TargetMode="External"/><Relationship Id="rId178" Type="http://schemas.openxmlformats.org/officeDocument/2006/relationships/hyperlink" Target="https://en.wikipedia.org/wiki/Ernst_Haeckel" TargetMode="External"/><Relationship Id="rId301" Type="http://schemas.openxmlformats.org/officeDocument/2006/relationships/hyperlink" Target="https://en.wikipedia.org/wiki/Marketing" TargetMode="External"/><Relationship Id="rId322" Type="http://schemas.openxmlformats.org/officeDocument/2006/relationships/hyperlink" Target="https://en.wikipedia.org/wiki/Ceramic" TargetMode="External"/><Relationship Id="rId343" Type="http://schemas.openxmlformats.org/officeDocument/2006/relationships/hyperlink" Target="https://undsci.berkeley.edu/glossary/glossary_popup.php?word=evidence" TargetMode="External"/><Relationship Id="rId61" Type="http://schemas.openxmlformats.org/officeDocument/2006/relationships/hyperlink" Target="https://en.wikipedia.org/wiki/History_of_science" TargetMode="External"/><Relationship Id="rId82" Type="http://schemas.openxmlformats.org/officeDocument/2006/relationships/hyperlink" Target="https://en.wikipedia.org/wiki/Werner_Heisenberg" TargetMode="External"/><Relationship Id="rId199" Type="http://schemas.openxmlformats.org/officeDocument/2006/relationships/hyperlink" Target="https://en.wikipedia.org/wiki/Philosophy" TargetMode="External"/><Relationship Id="rId203" Type="http://schemas.openxmlformats.org/officeDocument/2006/relationships/hyperlink" Target="https://en.wikipedia.org/wiki/Military_strategy" TargetMode="External"/><Relationship Id="rId19" Type="http://schemas.openxmlformats.org/officeDocument/2006/relationships/hyperlink" Target="https://en.wikipedia.org/wiki/Mineral" TargetMode="External"/><Relationship Id="rId224" Type="http://schemas.openxmlformats.org/officeDocument/2006/relationships/hyperlink" Target="https://en.wikipedia.org/wiki/Maimonides" TargetMode="External"/><Relationship Id="rId245" Type="http://schemas.openxmlformats.org/officeDocument/2006/relationships/hyperlink" Target="https://en.wikipedia.org/wiki/Political_sociology" TargetMode="External"/><Relationship Id="rId266" Type="http://schemas.openxmlformats.org/officeDocument/2006/relationships/hyperlink" Target="https://en.wikipedia.org/wiki/Keynesian_economics" TargetMode="External"/><Relationship Id="rId287" Type="http://schemas.openxmlformats.org/officeDocument/2006/relationships/hyperlink" Target="https://en.wikipedia.org/wiki/John_B._Watson" TargetMode="External"/><Relationship Id="rId30" Type="http://schemas.openxmlformats.org/officeDocument/2006/relationships/hyperlink" Target="https://en.wikipedia.org/wiki/Galileo_Galilei" TargetMode="External"/><Relationship Id="rId105" Type="http://schemas.openxmlformats.org/officeDocument/2006/relationships/hyperlink" Target="https://en.wikipedia.org/wiki/Physiological_chemistry" TargetMode="External"/><Relationship Id="rId126" Type="http://schemas.openxmlformats.org/officeDocument/2006/relationships/hyperlink" Target="https://en.wikipedia.org/wiki/History_of_science" TargetMode="External"/><Relationship Id="rId147" Type="http://schemas.openxmlformats.org/officeDocument/2006/relationships/hyperlink" Target="https://en.wikipedia.org/wiki/Germ_theory_of_disease" TargetMode="External"/><Relationship Id="rId168" Type="http://schemas.openxmlformats.org/officeDocument/2006/relationships/hyperlink" Target="https://en.wikipedia.org/wiki/Genome" TargetMode="External"/><Relationship Id="rId312" Type="http://schemas.openxmlformats.org/officeDocument/2006/relationships/hyperlink" Target="https://en.wikipedia.org/wiki/Artificial_intelligence" TargetMode="External"/><Relationship Id="rId333" Type="http://schemas.openxmlformats.org/officeDocument/2006/relationships/hyperlink" Target="https://en.wikipedia.org/wiki/I._Bernard_Cohen" TargetMode="External"/><Relationship Id="rId354" Type="http://schemas.openxmlformats.org/officeDocument/2006/relationships/image" Target="media/image13.png"/><Relationship Id="rId51" Type="http://schemas.openxmlformats.org/officeDocument/2006/relationships/hyperlink" Target="https://en.wikipedia.org/wiki/Denis_Diderot" TargetMode="External"/><Relationship Id="rId72" Type="http://schemas.openxmlformats.org/officeDocument/2006/relationships/hyperlink" Target="https://en.wikipedia.org/wiki/Michael_Faraday" TargetMode="External"/><Relationship Id="rId93" Type="http://schemas.openxmlformats.org/officeDocument/2006/relationships/hyperlink" Target="https://en.wikipedia.org/wiki/Antoine_Lavoisier" TargetMode="External"/><Relationship Id="rId189" Type="http://schemas.openxmlformats.org/officeDocument/2006/relationships/hyperlink" Target="https://en.wikipedia.org/wiki/Western_culture" TargetMode="External"/><Relationship Id="rId3" Type="http://schemas.microsoft.com/office/2007/relationships/stylesWithEffects" Target="stylesWithEffects.xml"/><Relationship Id="rId214" Type="http://schemas.openxmlformats.org/officeDocument/2006/relationships/hyperlink" Target="https://en.wikipedia.org/wiki/Christianity" TargetMode="External"/><Relationship Id="rId235" Type="http://schemas.openxmlformats.org/officeDocument/2006/relationships/hyperlink" Target="https://en.wikipedia.org/wiki/Sovereign_state" TargetMode="External"/><Relationship Id="rId256" Type="http://schemas.openxmlformats.org/officeDocument/2006/relationships/hyperlink" Target="https://en.wikipedia.org/wiki/Karl_Marx" TargetMode="External"/><Relationship Id="rId277" Type="http://schemas.openxmlformats.org/officeDocument/2006/relationships/hyperlink" Target="https://en.wikipedia.org/wiki/Unproductive_labor" TargetMode="External"/><Relationship Id="rId298" Type="http://schemas.openxmlformats.org/officeDocument/2006/relationships/hyperlink" Target="https://en.wikipedia.org/wiki/Artificial_intelligence" TargetMode="External"/><Relationship Id="rId116" Type="http://schemas.openxmlformats.org/officeDocument/2006/relationships/hyperlink" Target="https://en.wikipedia.org/wiki/Scientific_Revolution" TargetMode="External"/><Relationship Id="rId137" Type="http://schemas.openxmlformats.org/officeDocument/2006/relationships/hyperlink" Target="https://en.wikipedia.org/wiki/Andrew_Crombie_Ramsay" TargetMode="External"/><Relationship Id="rId158" Type="http://schemas.openxmlformats.org/officeDocument/2006/relationships/hyperlink" Target="https://en.wikipedia.org/wiki/On_the_Origin_of_Species" TargetMode="External"/><Relationship Id="rId302" Type="http://schemas.openxmlformats.org/officeDocument/2006/relationships/hyperlink" Target="https://en.wikipedia.org/wiki/Public_relations" TargetMode="External"/><Relationship Id="rId323" Type="http://schemas.openxmlformats.org/officeDocument/2006/relationships/hyperlink" Target="https://en.wikipedia.org/wiki/Glass" TargetMode="External"/><Relationship Id="rId344" Type="http://schemas.openxmlformats.org/officeDocument/2006/relationships/hyperlink" Target="https://undsci.berkeley.edu/glossary/glossary_popup.php?word=data" TargetMode="External"/><Relationship Id="rId20" Type="http://schemas.openxmlformats.org/officeDocument/2006/relationships/hyperlink" Target="https://en.wikipedia.org/wiki/Pliny_the_Elder" TargetMode="External"/><Relationship Id="rId41" Type="http://schemas.openxmlformats.org/officeDocument/2006/relationships/hyperlink" Target="https://en.wikipedia.org/wiki/Isaac_Newton" TargetMode="External"/><Relationship Id="rId62" Type="http://schemas.openxmlformats.org/officeDocument/2006/relationships/hyperlink" Target="https://en.wikipedia.org/wiki/History_of_science" TargetMode="External"/><Relationship Id="rId83" Type="http://schemas.openxmlformats.org/officeDocument/2006/relationships/hyperlink" Target="https://en.wikipedia.org/wiki/Erwin_Schr%C3%B6dinger" TargetMode="External"/><Relationship Id="rId179" Type="http://schemas.openxmlformats.org/officeDocument/2006/relationships/hyperlink" Target="https://en.wikipedia.org/wiki/Arthur_Tansley" TargetMode="External"/><Relationship Id="rId190" Type="http://schemas.openxmlformats.org/officeDocument/2006/relationships/hyperlink" Target="https://en.wikipedia.org/wiki/Ancient_Greece" TargetMode="External"/><Relationship Id="rId204" Type="http://schemas.openxmlformats.org/officeDocument/2006/relationships/hyperlink" Target="https://en.wikipedia.org/wiki/Roger_Boesche" TargetMode="External"/><Relationship Id="rId225" Type="http://schemas.openxmlformats.org/officeDocument/2006/relationships/hyperlink" Target="https://en.wikipedia.org/wiki/Averroes" TargetMode="External"/><Relationship Id="rId246" Type="http://schemas.openxmlformats.org/officeDocument/2006/relationships/hyperlink" Target="https://en.wikipedia.org/wiki/Political_economy" TargetMode="External"/><Relationship Id="rId267" Type="http://schemas.openxmlformats.org/officeDocument/2006/relationships/hyperlink" Target="https://en.wikipedia.org/wiki/Aggregate_demand" TargetMode="External"/><Relationship Id="rId288" Type="http://schemas.openxmlformats.org/officeDocument/2006/relationships/hyperlink" Target="https://en.wikipedia.org/wiki/B.F._Skinner" TargetMode="External"/><Relationship Id="rId106" Type="http://schemas.openxmlformats.org/officeDocument/2006/relationships/hyperlink" Target="https://en.wikipedia.org/wiki/Biochemistry" TargetMode="External"/><Relationship Id="rId127" Type="http://schemas.openxmlformats.org/officeDocument/2006/relationships/hyperlink" Target="https://en.wikipedia.org/wiki/Abraham_Werner" TargetMode="External"/><Relationship Id="rId313" Type="http://schemas.openxmlformats.org/officeDocument/2006/relationships/hyperlink" Target="https://en.wikipedia.org/wiki/Computer_hardware" TargetMode="External"/><Relationship Id="rId10" Type="http://schemas.openxmlformats.org/officeDocument/2006/relationships/hyperlink" Target="https://en.wikipedia.org/wiki/Scientists" TargetMode="External"/><Relationship Id="rId31" Type="http://schemas.openxmlformats.org/officeDocument/2006/relationships/hyperlink" Target="https://en.wikipedia.org/wiki/Edmond_Halley" TargetMode="External"/><Relationship Id="rId52" Type="http://schemas.openxmlformats.org/officeDocument/2006/relationships/hyperlink" Target="https://en.wikipedia.org/wiki/History_of_philosophy" TargetMode="External"/><Relationship Id="rId73" Type="http://schemas.openxmlformats.org/officeDocument/2006/relationships/hyperlink" Target="https://en.wikipedia.org/wiki/Georg_Ohm" TargetMode="External"/><Relationship Id="rId94" Type="http://schemas.openxmlformats.org/officeDocument/2006/relationships/hyperlink" Target="https://en.wikipedia.org/w/index.php?title=Father_or_mother_of_something&amp;action=edit&amp;redlink=1" TargetMode="External"/><Relationship Id="rId148" Type="http://schemas.openxmlformats.org/officeDocument/2006/relationships/hyperlink" Target="https://en.wikipedia.org/wiki/Joseph_Lister,_1st_Baron_Lister" TargetMode="External"/><Relationship Id="rId169" Type="http://schemas.openxmlformats.org/officeDocument/2006/relationships/hyperlink" Target="https://en.wikipedia.org/wiki/Human_Genome_Project" TargetMode="External"/><Relationship Id="rId334" Type="http://schemas.openxmlformats.org/officeDocument/2006/relationships/hyperlink" Target="https://en.wikipedia.org/wiki/History_of_mathematics" TargetMode="External"/><Relationship Id="rId355" Type="http://schemas.openxmlformats.org/officeDocument/2006/relationships/image" Target="media/image14.png"/><Relationship Id="rId4" Type="http://schemas.openxmlformats.org/officeDocument/2006/relationships/settings" Target="settings.xml"/><Relationship Id="rId180" Type="http://schemas.openxmlformats.org/officeDocument/2006/relationships/hyperlink" Target="https://en.wikipedia.org/wiki/Ecosystem_ecology" TargetMode="External"/><Relationship Id="rId215" Type="http://schemas.openxmlformats.org/officeDocument/2006/relationships/hyperlink" Target="https://en.wikipedia.org/wiki/Wikipedia:Citation_needed" TargetMode="External"/><Relationship Id="rId236" Type="http://schemas.openxmlformats.org/officeDocument/2006/relationships/hyperlink" Target="https://en.wikipedia.org/wiki/Opinion_poll" TargetMode="External"/><Relationship Id="rId257" Type="http://schemas.openxmlformats.org/officeDocument/2006/relationships/hyperlink" Target="https://en.wikipedia.org/wiki/Marxian_economics" TargetMode="External"/><Relationship Id="rId278" Type="http://schemas.openxmlformats.org/officeDocument/2006/relationships/hyperlink" Target="https://en.wikipedia.org/wiki/Wilhelm_Wundt" TargetMode="External"/><Relationship Id="rId303" Type="http://schemas.openxmlformats.org/officeDocument/2006/relationships/hyperlink" Target="https://en.wikipedia.org/wiki/Telecommunication" TargetMode="External"/><Relationship Id="rId42" Type="http://schemas.openxmlformats.org/officeDocument/2006/relationships/hyperlink" Target="https://en.wikipedia.org/wiki/Descartes" TargetMode="External"/><Relationship Id="rId84" Type="http://schemas.openxmlformats.org/officeDocument/2006/relationships/hyperlink" Target="https://en.wikipedia.org/wiki/Quantum_mechanics" TargetMode="External"/><Relationship Id="rId138" Type="http://schemas.openxmlformats.org/officeDocument/2006/relationships/hyperlink" Target="https://en.wikipedia.org/wiki/Radioactivity" TargetMode="External"/><Relationship Id="rId345" Type="http://schemas.openxmlformats.org/officeDocument/2006/relationships/hyperlink" Target="https://undsci.berkeley.edu/glossary/glossary_popup.php?word=observe" TargetMode="External"/><Relationship Id="rId191" Type="http://schemas.openxmlformats.org/officeDocument/2006/relationships/hyperlink" Target="https://en.wikipedia.org/wiki/Plato" TargetMode="External"/><Relationship Id="rId205" Type="http://schemas.openxmlformats.org/officeDocument/2006/relationships/hyperlink" Target="https://en.wikipedia.org/wiki/Polybius" TargetMode="External"/><Relationship Id="rId247" Type="http://schemas.openxmlformats.org/officeDocument/2006/relationships/hyperlink" Target="https://en.wikipedia.org/wiki/Policy_analysis" TargetMode="External"/><Relationship Id="rId107" Type="http://schemas.openxmlformats.org/officeDocument/2006/relationships/hyperlink" Target="https://en.wikipedia.org/wiki/Linus_Pauling" TargetMode="External"/><Relationship Id="rId289" Type="http://schemas.openxmlformats.org/officeDocument/2006/relationships/hyperlink" Target="https://en.wikipedia.org/wiki/Epistemology" TargetMode="External"/><Relationship Id="rId11" Type="http://schemas.openxmlformats.org/officeDocument/2006/relationships/hyperlink" Target="https://en.wikipedia.org/wiki/Aristotle" TargetMode="External"/><Relationship Id="rId53" Type="http://schemas.openxmlformats.org/officeDocument/2006/relationships/hyperlink" Target="https://en.wikipedia.org/wiki/Immanuel_Kant" TargetMode="External"/><Relationship Id="rId149" Type="http://schemas.openxmlformats.org/officeDocument/2006/relationships/hyperlink" Target="https://en.wikipedia.org/wiki/Antisepsis" TargetMode="External"/><Relationship Id="rId314" Type="http://schemas.openxmlformats.org/officeDocument/2006/relationships/hyperlink" Target="https://en.wikipedia.org/wiki/Scientific_data_archiving" TargetMode="External"/><Relationship Id="rId356" Type="http://schemas.openxmlformats.org/officeDocument/2006/relationships/image" Target="media/image15.png"/><Relationship Id="rId95" Type="http://schemas.openxmlformats.org/officeDocument/2006/relationships/hyperlink" Target="https://en.wikipedia.org/wiki/Oxygen" TargetMode="External"/><Relationship Id="rId160" Type="http://schemas.openxmlformats.org/officeDocument/2006/relationships/hyperlink" Target="https://en.wikipedia.org/wiki/Social_effect_of_evolutionary_theory" TargetMode="External"/><Relationship Id="rId216" Type="http://schemas.openxmlformats.org/officeDocument/2006/relationships/hyperlink" Target="https://en.wikipedia.org/wiki/Middle_Ages" TargetMode="External"/><Relationship Id="rId258" Type="http://schemas.openxmlformats.org/officeDocument/2006/relationships/hyperlink" Target="https://en.wikipedia.org/wiki/Labor_theory_of_value" TargetMode="External"/><Relationship Id="rId22" Type="http://schemas.openxmlformats.org/officeDocument/2006/relationships/hyperlink" Target="https://en.wikipedia.org/wiki/Aristotle" TargetMode="External"/><Relationship Id="rId64" Type="http://schemas.openxmlformats.org/officeDocument/2006/relationships/hyperlink" Target="https://en.wikipedia.org/wiki/Scientific_revolution" TargetMode="External"/><Relationship Id="rId118" Type="http://schemas.openxmlformats.org/officeDocument/2006/relationships/hyperlink" Target="https://en.wikipedia.org/wiki/Nicholas_Steno" TargetMode="External"/><Relationship Id="rId325" Type="http://schemas.openxmlformats.org/officeDocument/2006/relationships/hyperlink" Target="https://en.wikipedia.org/wiki/Semiconductor" TargetMode="External"/><Relationship Id="rId171" Type="http://schemas.openxmlformats.org/officeDocument/2006/relationships/hyperlink" Target="https://en.wikipedia.org/wiki/Evolution" TargetMode="External"/><Relationship Id="rId227" Type="http://schemas.openxmlformats.org/officeDocument/2006/relationships/hyperlink" Target="https://en.wikipedia.org/wiki/Empiricism" TargetMode="External"/><Relationship Id="rId269" Type="http://schemas.openxmlformats.org/officeDocument/2006/relationships/hyperlink" Target="https://en.wikipedia.org/wiki/Monetarism" TargetMode="External"/><Relationship Id="rId33" Type="http://schemas.openxmlformats.org/officeDocument/2006/relationships/hyperlink" Target="https://en.wikipedia.org/wiki/Johannes_Kepler" TargetMode="External"/><Relationship Id="rId129" Type="http://schemas.openxmlformats.org/officeDocument/2006/relationships/hyperlink" Target="https://en.wikipedia.org/wiki/Georges_Cuvier" TargetMode="External"/><Relationship Id="rId280" Type="http://schemas.openxmlformats.org/officeDocument/2006/relationships/hyperlink" Target="https://en.wikipedia.org/wiki/Hermann_Ebbinghaus" TargetMode="External"/><Relationship Id="rId336" Type="http://schemas.openxmlformats.org/officeDocument/2006/relationships/hyperlink" Target="https://en.wikipedia.org/wiki/History_of_philosophy" TargetMode="External"/><Relationship Id="rId75" Type="http://schemas.openxmlformats.org/officeDocument/2006/relationships/hyperlink" Target="https://en.wikipedia.org/wiki/James_Clerk_Maxwell" TargetMode="External"/><Relationship Id="rId140" Type="http://schemas.openxmlformats.org/officeDocument/2006/relationships/hyperlink" Target="https://en.wikipedia.org/wiki/Alfred_Wegener" TargetMode="External"/><Relationship Id="rId182" Type="http://schemas.openxmlformats.org/officeDocument/2006/relationships/hyperlink" Target="https://en.wikipedia.org/wiki/Moral_philosophy" TargetMode="External"/><Relationship Id="rId6" Type="http://schemas.openxmlformats.org/officeDocument/2006/relationships/image" Target="media/image1.png"/><Relationship Id="rId238" Type="http://schemas.openxmlformats.org/officeDocument/2006/relationships/hyperlink" Target="https://en.wikipedia.org/wiki/Rational_choice_theory" TargetMode="External"/><Relationship Id="rId291" Type="http://schemas.openxmlformats.org/officeDocument/2006/relationships/hyperlink" Target="https://en.wikipedia.org/wiki/Psychology" TargetMode="External"/><Relationship Id="rId305" Type="http://schemas.openxmlformats.org/officeDocument/2006/relationships/hyperlink" Target="https://en.wikipedia.org/wiki/Theoretical_linguistics" TargetMode="External"/><Relationship Id="rId347" Type="http://schemas.openxmlformats.org/officeDocument/2006/relationships/image" Target="media/image6.png"/><Relationship Id="rId44" Type="http://schemas.openxmlformats.org/officeDocument/2006/relationships/hyperlink" Target="https://en.wikipedia.org/wiki/Mathematics" TargetMode="External"/><Relationship Id="rId86" Type="http://schemas.openxmlformats.org/officeDocument/2006/relationships/hyperlink" Target="https://en.wikipedia.org/wiki/Big_Bang" TargetMode="External"/><Relationship Id="rId151" Type="http://schemas.openxmlformats.org/officeDocument/2006/relationships/hyperlink" Target="https://en.wikipedia.org/wiki/Preventive_medicine" TargetMode="External"/><Relationship Id="rId193" Type="http://schemas.openxmlformats.org/officeDocument/2006/relationships/hyperlink" Target="https://en.wikipedia.org/wiki/Homer" TargetMode="External"/><Relationship Id="rId207" Type="http://schemas.openxmlformats.org/officeDocument/2006/relationships/hyperlink" Target="https://en.wikipedia.org/wiki/Plutarch" TargetMode="External"/><Relationship Id="rId249" Type="http://schemas.openxmlformats.org/officeDocument/2006/relationships/hyperlink" Target="https://en.wikipedia.org/wiki/Peace_studies" TargetMode="External"/><Relationship Id="rId13" Type="http://schemas.openxmlformats.org/officeDocument/2006/relationships/hyperlink" Target="https://en.wikipedia.org/wiki/Hippocrates" TargetMode="External"/><Relationship Id="rId109" Type="http://schemas.openxmlformats.org/officeDocument/2006/relationships/hyperlink" Target="https://en.wikipedia.org/wiki/DNA" TargetMode="External"/><Relationship Id="rId260" Type="http://schemas.openxmlformats.org/officeDocument/2006/relationships/hyperlink" Target="https://en.wikipedia.org/wiki/Austrian_School" TargetMode="External"/><Relationship Id="rId316" Type="http://schemas.openxmlformats.org/officeDocument/2006/relationships/hyperlink" Target="https://en.wikipedia.org/wiki/Environmental_science" TargetMode="External"/><Relationship Id="rId55" Type="http://schemas.openxmlformats.org/officeDocument/2006/relationships/hyperlink" Target="https://en.wikipedia.org/wiki/History_of_religion" TargetMode="External"/><Relationship Id="rId97" Type="http://schemas.openxmlformats.org/officeDocument/2006/relationships/hyperlink" Target="https://en.wikipedia.org/wiki/Phlogiston_theory" TargetMode="External"/><Relationship Id="rId120" Type="http://schemas.openxmlformats.org/officeDocument/2006/relationships/hyperlink" Target="https://en.wikipedia.org/wiki/Fossils" TargetMode="External"/><Relationship Id="rId358" Type="http://schemas.openxmlformats.org/officeDocument/2006/relationships/image" Target="media/image17.png"/><Relationship Id="rId162" Type="http://schemas.openxmlformats.org/officeDocument/2006/relationships/hyperlink" Target="https://en.wikipedia.org/wiki/James_D._Watson" TargetMode="External"/><Relationship Id="rId218" Type="http://schemas.openxmlformats.org/officeDocument/2006/relationships/hyperlink" Target="https://en.wikipedia.org/wiki/City_of_God_(book)" TargetMode="External"/><Relationship Id="rId271" Type="http://schemas.openxmlformats.org/officeDocument/2006/relationships/hyperlink" Target="https://en.wikipedia.org/wiki/New_Classical_economics" TargetMode="External"/><Relationship Id="rId24" Type="http://schemas.openxmlformats.org/officeDocument/2006/relationships/hyperlink" Target="https://en.wikipedia.org/wiki/Scientific_Revolution" TargetMode="External"/><Relationship Id="rId66" Type="http://schemas.openxmlformats.org/officeDocument/2006/relationships/hyperlink" Target="https://en.wikipedia.org/wiki/Philosophi%C3%A6_Naturalis_Principia_Mathematica" TargetMode="External"/><Relationship Id="rId131" Type="http://schemas.openxmlformats.org/officeDocument/2006/relationships/hyperlink" Target="https://en.wikipedia.org/wiki/Index_fossil" TargetMode="External"/><Relationship Id="rId327" Type="http://schemas.openxmlformats.org/officeDocument/2006/relationships/hyperlink" Target="https://en.wikipedia.org/wiki/History_of_science_and_technology" TargetMode="External"/><Relationship Id="rId173" Type="http://schemas.openxmlformats.org/officeDocument/2006/relationships/hyperlink" Target="https://en.wikipedia.org/wiki/Microbiology" TargetMode="External"/><Relationship Id="rId229" Type="http://schemas.openxmlformats.org/officeDocument/2006/relationships/hyperlink" Target="https://en.wikipedia.org/wiki/Empirical" TargetMode="External"/><Relationship Id="rId240" Type="http://schemas.openxmlformats.org/officeDocument/2006/relationships/hyperlink" Target="https://en.wikipedia.org/wiki/Game_theory" TargetMode="External"/><Relationship Id="rId35" Type="http://schemas.openxmlformats.org/officeDocument/2006/relationships/hyperlink" Target="https://en.wikipedia.org/wiki/Francis_Bacon_(philosopher)" TargetMode="External"/><Relationship Id="rId77" Type="http://schemas.openxmlformats.org/officeDocument/2006/relationships/hyperlink" Target="https://en.wikipedia.org/wiki/Max_Planck" TargetMode="External"/><Relationship Id="rId100" Type="http://schemas.openxmlformats.org/officeDocument/2006/relationships/hyperlink" Target="https://en.wikipedia.org/wiki/Periodic_table" TargetMode="External"/><Relationship Id="rId282" Type="http://schemas.openxmlformats.org/officeDocument/2006/relationships/hyperlink" Target="https://en.wikipedia.org/wiki/Classical_conditioning" TargetMode="External"/><Relationship Id="rId338" Type="http://schemas.openxmlformats.org/officeDocument/2006/relationships/hyperlink" Target="https://en.wikipedia.org/wiki/British_Society_for_the_History_of_Science" TargetMode="External"/><Relationship Id="rId8" Type="http://schemas.openxmlformats.org/officeDocument/2006/relationships/image" Target="media/image3.png"/><Relationship Id="rId142" Type="http://schemas.openxmlformats.org/officeDocument/2006/relationships/hyperlink" Target="https://en.wikipedia.org/wiki/Plate_tectonics" TargetMode="External"/><Relationship Id="rId184" Type="http://schemas.openxmlformats.org/officeDocument/2006/relationships/hyperlink" Target="https://en.wikipedia.org/wiki/Political_economy" TargetMode="External"/><Relationship Id="rId251" Type="http://schemas.openxmlformats.org/officeDocument/2006/relationships/hyperlink" Target="https://en.wikipedia.org/wiki/Adam_Smith"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282</TotalTime>
  <Pages>32</Pages>
  <Words>14077</Words>
  <Characters>80242</Characters>
  <Application>Microsoft Office Word</Application>
  <DocSecurity>0</DocSecurity>
  <Lines>668</Lines>
  <Paragraphs>188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94131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ODO</cp:lastModifiedBy>
  <cp:revision>36</cp:revision>
  <cp:lastPrinted>2018-06-11T10:33:00Z</cp:lastPrinted>
  <dcterms:created xsi:type="dcterms:W3CDTF">2016-01-12T16:08:00Z</dcterms:created>
  <dcterms:modified xsi:type="dcterms:W3CDTF">2018-06-11T10:35:00Z</dcterms:modified>
</cp:coreProperties>
</file>